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29" w14:textId="77777777" w:rsidR="00BD6CD8" w:rsidRDefault="007D4BD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1: Current Strategic Elements</w:t>
      </w:r>
    </w:p>
    <w:p w14:paraId="362132CF" w14:textId="636E71E2" w:rsidR="00993DA3" w:rsidRDefault="007D4BDE" w:rsidP="00993DA3">
      <w:pPr>
        <w:numPr>
          <w:ilvl w:val="0"/>
          <w:numId w:val="1"/>
        </w:num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State in no more than 2 sentences for each of the “current” key elements </w:t>
      </w:r>
      <w:proofErr w:type="gramStart"/>
      <w:r>
        <w:rPr>
          <w:rFonts w:ascii="Times New Roman" w:eastAsia="Times New Roman" w:hAnsi="Times New Roman" w:cs="Times New Roman"/>
          <w:b/>
          <w:i/>
          <w:sz w:val="24"/>
          <w:szCs w:val="24"/>
        </w:rPr>
        <w:t>( actions</w:t>
      </w:r>
      <w:proofErr w:type="gramEnd"/>
      <w:r>
        <w:rPr>
          <w:rFonts w:ascii="Times New Roman" w:eastAsia="Times New Roman" w:hAnsi="Times New Roman" w:cs="Times New Roman"/>
          <w:b/>
          <w:i/>
          <w:sz w:val="24"/>
          <w:szCs w:val="24"/>
        </w:rPr>
        <w:t xml:space="preserve">)  of your company’s strategy using the following list and Apple Assignment # 1 as a guide. </w:t>
      </w:r>
    </w:p>
    <w:p w14:paraId="1F13C82A" w14:textId="2314E7C2" w:rsidR="000D1939" w:rsidRPr="00993DA3" w:rsidRDefault="000D1939" w:rsidP="000D1939">
      <w:pPr>
        <w:spacing w:line="240" w:lineRule="auto"/>
        <w:ind w:left="720"/>
        <w:rPr>
          <w:rFonts w:ascii="Times New Roman" w:eastAsia="Times New Roman" w:hAnsi="Times New Roman" w:cs="Times New Roman"/>
          <w:b/>
          <w:i/>
          <w:sz w:val="24"/>
          <w:szCs w:val="24"/>
        </w:rPr>
      </w:pPr>
      <w:r w:rsidRPr="000D1939">
        <w:rPr>
          <w:rFonts w:ascii="Times New Roman" w:eastAsia="Times New Roman" w:hAnsi="Times New Roman" w:cs="Times New Roman"/>
          <w:b/>
          <w:i/>
          <w:color w:val="FF0000"/>
          <w:sz w:val="24"/>
          <w:szCs w:val="24"/>
        </w:rPr>
        <w:t xml:space="preserve">Please refer to Appendix C </w:t>
      </w:r>
      <w:proofErr w:type="gramStart"/>
      <w:r w:rsidRPr="000D1939">
        <w:rPr>
          <w:rFonts w:ascii="Times New Roman" w:eastAsia="Times New Roman" w:hAnsi="Times New Roman" w:cs="Times New Roman"/>
          <w:b/>
          <w:i/>
          <w:color w:val="FF0000"/>
          <w:sz w:val="24"/>
          <w:szCs w:val="24"/>
        </w:rPr>
        <w:t>( Value</w:t>
      </w:r>
      <w:proofErr w:type="gramEnd"/>
      <w:r w:rsidRPr="000D1939">
        <w:rPr>
          <w:rFonts w:ascii="Times New Roman" w:eastAsia="Times New Roman" w:hAnsi="Times New Roman" w:cs="Times New Roman"/>
          <w:b/>
          <w:i/>
          <w:color w:val="FF0000"/>
          <w:sz w:val="24"/>
          <w:szCs w:val="24"/>
        </w:rPr>
        <w:t>-Chain Analysis)</w:t>
      </w:r>
    </w:p>
    <w:p w14:paraId="0000002B" w14:textId="77777777" w:rsidR="00BD6CD8" w:rsidRDefault="00BD6CD8">
      <w:pPr>
        <w:spacing w:line="240" w:lineRule="auto"/>
        <w:rPr>
          <w:rFonts w:ascii="Times New Roman" w:eastAsia="Times New Roman" w:hAnsi="Times New Roman" w:cs="Times New Roman"/>
          <w:b/>
          <w:i/>
          <w:sz w:val="24"/>
          <w:szCs w:val="24"/>
        </w:rPr>
      </w:pPr>
    </w:p>
    <w:p w14:paraId="0000002C" w14:textId="77777777" w:rsidR="00BD6CD8" w:rsidRDefault="007D4BDE">
      <w:pPr>
        <w:spacing w:line="240" w:lineRule="auto"/>
        <w:ind w:left="720"/>
        <w:rPr>
          <w:rFonts w:ascii="Times New Roman" w:eastAsia="Times New Roman" w:hAnsi="Times New Roman" w:cs="Times New Roman"/>
          <w:b/>
          <w:sz w:val="24"/>
          <w:szCs w:val="24"/>
        </w:rPr>
      </w:pPr>
      <w:proofErr w:type="spellStart"/>
      <w:proofErr w:type="gramStart"/>
      <w:r>
        <w:rPr>
          <w:rFonts w:ascii="Times New Roman" w:eastAsia="Times New Roman" w:hAnsi="Times New Roman" w:cs="Times New Roman"/>
          <w:b/>
          <w:color w:val="9E3611"/>
          <w:sz w:val="24"/>
          <w:szCs w:val="24"/>
        </w:rPr>
        <w:t>A.</w:t>
      </w:r>
      <w:r>
        <w:rPr>
          <w:rFonts w:ascii="Times New Roman" w:eastAsia="Times New Roman" w:hAnsi="Times New Roman" w:cs="Times New Roman"/>
          <w:b/>
          <w:sz w:val="24"/>
          <w:szCs w:val="24"/>
        </w:rPr>
        <w:t>To</w:t>
      </w:r>
      <w:proofErr w:type="spellEnd"/>
      <w:proofErr w:type="gramEnd"/>
      <w:r>
        <w:rPr>
          <w:rFonts w:ascii="Times New Roman" w:eastAsia="Times New Roman" w:hAnsi="Times New Roman" w:cs="Times New Roman"/>
          <w:b/>
          <w:sz w:val="24"/>
          <w:szCs w:val="24"/>
        </w:rPr>
        <w:t xml:space="preserve"> strengthen the firm’s bargaining position with suppliers, distributors, and</w:t>
      </w:r>
      <w:r>
        <w:rPr>
          <w:rFonts w:ascii="Times New Roman" w:eastAsia="Times New Roman" w:hAnsi="Times New Roman" w:cs="Times New Roman"/>
          <w:b/>
          <w:sz w:val="24"/>
          <w:szCs w:val="24"/>
        </w:rPr>
        <w:t xml:space="preserve"> others</w:t>
      </w:r>
    </w:p>
    <w:p w14:paraId="0000002D"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Pg. 6 10K: </w:t>
      </w:r>
      <w:r>
        <w:rPr>
          <w:rFonts w:ascii="Times New Roman" w:eastAsia="Times New Roman" w:hAnsi="Times New Roman" w:cs="Times New Roman"/>
          <w:sz w:val="24"/>
          <w:szCs w:val="24"/>
        </w:rPr>
        <w:t xml:space="preserve">Starbucks enters into long-term supply contracts. They believe that the relationship they have with their suppliers will result in a low risk of non-delivery of products. </w:t>
      </w:r>
    </w:p>
    <w:p w14:paraId="0000002E"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performin</w:t>
      </w:r>
      <w:r>
        <w:rPr>
          <w:rFonts w:ascii="Times New Roman" w:eastAsia="Times New Roman" w:hAnsi="Times New Roman" w:cs="Times New Roman"/>
          <w:sz w:val="24"/>
          <w:szCs w:val="24"/>
        </w:rPr>
        <w:t>g similar activities in different ways, not better ways?</w:t>
      </w:r>
    </w:p>
    <w:p w14:paraId="0000002F"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Starbucks is performing similar activities in different ways. They are entering into long-term supply contracts when local coffee shops may be entering contracts from local suppliers. </w:t>
      </w:r>
    </w:p>
    <w:p w14:paraId="00000030"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part of t</w:t>
      </w:r>
      <w:r>
        <w:rPr>
          <w:rFonts w:ascii="Times New Roman" w:eastAsia="Times New Roman" w:hAnsi="Times New Roman" w:cs="Times New Roman"/>
          <w:sz w:val="24"/>
          <w:szCs w:val="24"/>
        </w:rPr>
        <w:t>he value chain is this activity in?</w:t>
      </w:r>
    </w:p>
    <w:p w14:paraId="00000031"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 part of the procurement support activity of the value chain.</w:t>
      </w:r>
    </w:p>
    <w:p w14:paraId="00000032"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resources, capabilities, and core competencies are supporting this activity?</w:t>
      </w:r>
    </w:p>
    <w:p w14:paraId="00000033"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One of Starbucks’ core competencies is that they are a recognizable brand and many suppliers will want to supply for them which results in Starbucks having high bargaining power over suppliers. </w:t>
      </w:r>
    </w:p>
    <w:p w14:paraId="00000034" w14:textId="77777777" w:rsidR="00BD6CD8" w:rsidRDefault="00BD6CD8">
      <w:pPr>
        <w:spacing w:line="240" w:lineRule="auto"/>
        <w:ind w:left="720"/>
        <w:rPr>
          <w:rFonts w:ascii="Times New Roman" w:eastAsia="Times New Roman" w:hAnsi="Times New Roman" w:cs="Times New Roman"/>
          <w:b/>
          <w:color w:val="9E3611"/>
          <w:sz w:val="24"/>
          <w:szCs w:val="24"/>
        </w:rPr>
      </w:pPr>
    </w:p>
    <w:p w14:paraId="00000035" w14:textId="77777777" w:rsidR="00BD6CD8" w:rsidRDefault="007D4BDE">
      <w:pPr>
        <w:spacing w:line="240" w:lineRule="auto"/>
        <w:ind w:left="720"/>
        <w:rPr>
          <w:rFonts w:ascii="Times New Roman" w:eastAsia="Times New Roman" w:hAnsi="Times New Roman" w:cs="Times New Roman"/>
          <w:b/>
          <w:sz w:val="24"/>
          <w:szCs w:val="24"/>
        </w:rPr>
      </w:pPr>
      <w:proofErr w:type="spellStart"/>
      <w:proofErr w:type="gramStart"/>
      <w:r>
        <w:rPr>
          <w:rFonts w:ascii="Times New Roman" w:eastAsia="Times New Roman" w:hAnsi="Times New Roman" w:cs="Times New Roman"/>
          <w:b/>
          <w:color w:val="9E3611"/>
          <w:sz w:val="24"/>
          <w:szCs w:val="24"/>
        </w:rPr>
        <w:t>B.</w:t>
      </w:r>
      <w:r>
        <w:rPr>
          <w:rFonts w:ascii="Times New Roman" w:eastAsia="Times New Roman" w:hAnsi="Times New Roman" w:cs="Times New Roman"/>
          <w:b/>
          <w:sz w:val="24"/>
          <w:szCs w:val="24"/>
        </w:rPr>
        <w:t>To</w:t>
      </w:r>
      <w:proofErr w:type="spellEnd"/>
      <w:proofErr w:type="gramEnd"/>
      <w:r>
        <w:rPr>
          <w:rFonts w:ascii="Times New Roman" w:eastAsia="Times New Roman" w:hAnsi="Times New Roman" w:cs="Times New Roman"/>
          <w:b/>
          <w:sz w:val="24"/>
          <w:szCs w:val="24"/>
        </w:rPr>
        <w:t xml:space="preserve"> gain market share via more performance features, better design, quality or customer service, wider product selection</w:t>
      </w:r>
    </w:p>
    <w:p w14:paraId="00000036"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3 10K:</w:t>
      </w:r>
      <w:r>
        <w:rPr>
          <w:rFonts w:ascii="Times New Roman" w:eastAsia="Times New Roman" w:hAnsi="Times New Roman" w:cs="Times New Roman"/>
          <w:sz w:val="24"/>
          <w:szCs w:val="24"/>
        </w:rPr>
        <w:t xml:space="preserve"> The “Starbucks Experience” is Starbucks’ unique customer experience of superior customer service as well as a store that is d</w:t>
      </w:r>
      <w:r>
        <w:rPr>
          <w:rFonts w:ascii="Times New Roman" w:eastAsia="Times New Roman" w:hAnsi="Times New Roman" w:cs="Times New Roman"/>
          <w:sz w:val="24"/>
          <w:szCs w:val="24"/>
        </w:rPr>
        <w:t>esigned to show off the personalities of the communities that they are in which results in high customer loyalty. Each employee is trained to give every customer an exceptional Starbucks Experience.</w:t>
      </w:r>
    </w:p>
    <w:p w14:paraId="00000037"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Pg.6 10K: </w:t>
      </w:r>
      <w:r>
        <w:rPr>
          <w:rFonts w:ascii="Times New Roman" w:eastAsia="Times New Roman" w:hAnsi="Times New Roman" w:cs="Times New Roman"/>
          <w:sz w:val="24"/>
          <w:szCs w:val="24"/>
        </w:rPr>
        <w:t>Starbucks set extremely high coffee standards t</w:t>
      </w:r>
      <w:r>
        <w:rPr>
          <w:rFonts w:ascii="Times New Roman" w:eastAsia="Times New Roman" w:hAnsi="Times New Roman" w:cs="Times New Roman"/>
          <w:sz w:val="24"/>
          <w:szCs w:val="24"/>
        </w:rPr>
        <w:t>o ensure that they are selling the finest coffee beans and beverages.</w:t>
      </w:r>
    </w:p>
    <w:p w14:paraId="00000038"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performing similar activities in different ways, not better ways?</w:t>
      </w:r>
    </w:p>
    <w:p w14:paraId="00000039" w14:textId="77777777" w:rsidR="00BD6CD8" w:rsidRDefault="007D4BDE">
      <w:pPr>
        <w:numPr>
          <w:ilvl w:val="1"/>
          <w:numId w:val="3"/>
        </w:numPr>
        <w:spacing w:line="240" w:lineRule="auto"/>
        <w:ind w:right="-10080"/>
        <w:rPr>
          <w:rFonts w:ascii="Times New Roman" w:eastAsia="Times New Roman" w:hAnsi="Times New Roman" w:cs="Times New Roman"/>
          <w:sz w:val="24"/>
          <w:szCs w:val="24"/>
        </w:rPr>
      </w:pPr>
      <w:r>
        <w:rPr>
          <w:rFonts w:ascii="Times New Roman" w:eastAsia="Times New Roman" w:hAnsi="Times New Roman" w:cs="Times New Roman"/>
          <w:sz w:val="24"/>
          <w:szCs w:val="24"/>
        </w:rPr>
        <w:t>Starbucks is performing different activities from its rivals’.</w:t>
      </w:r>
    </w:p>
    <w:p w14:paraId="0000003A"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Pr>
          <w:rFonts w:ascii="Times New Roman" w:eastAsia="Times New Roman" w:hAnsi="Times New Roman" w:cs="Times New Roman"/>
          <w:sz w:val="24"/>
          <w:szCs w:val="24"/>
        </w:rPr>
        <w:t>hat part of the value chain is this activity in?</w:t>
      </w:r>
    </w:p>
    <w:p w14:paraId="0000003B"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is part of the primary activity of service of the value chain. </w:t>
      </w:r>
    </w:p>
    <w:p w14:paraId="0000003C"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resources, capabilities, and core competencies are supporting this activity?</w:t>
      </w:r>
    </w:p>
    <w:p w14:paraId="0000003D"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The intangible human resource helps support this activi</w:t>
      </w:r>
      <w:r>
        <w:rPr>
          <w:rFonts w:ascii="Times New Roman" w:eastAsia="Times New Roman" w:hAnsi="Times New Roman" w:cs="Times New Roman"/>
          <w:sz w:val="24"/>
          <w:szCs w:val="24"/>
        </w:rPr>
        <w:t xml:space="preserve">ty because of the training that employees have to go through. </w:t>
      </w:r>
    </w:p>
    <w:p w14:paraId="0000003E" w14:textId="77777777" w:rsidR="00BD6CD8" w:rsidRDefault="00BD6CD8">
      <w:pPr>
        <w:spacing w:line="240" w:lineRule="auto"/>
        <w:ind w:left="720"/>
        <w:rPr>
          <w:rFonts w:ascii="Times New Roman" w:eastAsia="Times New Roman" w:hAnsi="Times New Roman" w:cs="Times New Roman"/>
          <w:b/>
          <w:color w:val="9E3611"/>
          <w:sz w:val="24"/>
          <w:szCs w:val="24"/>
        </w:rPr>
      </w:pPr>
    </w:p>
    <w:p w14:paraId="0000003F" w14:textId="77777777" w:rsidR="00BD6CD8" w:rsidRDefault="007D4BDE">
      <w:pPr>
        <w:spacing w:line="240" w:lineRule="auto"/>
        <w:ind w:left="720"/>
        <w:rPr>
          <w:rFonts w:ascii="Times New Roman" w:eastAsia="Times New Roman" w:hAnsi="Times New Roman" w:cs="Times New Roman"/>
          <w:b/>
          <w:sz w:val="24"/>
          <w:szCs w:val="24"/>
        </w:rPr>
      </w:pPr>
      <w:r>
        <w:rPr>
          <w:rFonts w:ascii="Times New Roman" w:eastAsia="Times New Roman" w:hAnsi="Times New Roman" w:cs="Times New Roman"/>
          <w:b/>
          <w:color w:val="9E3611"/>
          <w:sz w:val="24"/>
          <w:szCs w:val="24"/>
        </w:rPr>
        <w:t>E.</w:t>
      </w:r>
      <w:r>
        <w:rPr>
          <w:rFonts w:ascii="Times New Roman" w:eastAsia="Times New Roman" w:hAnsi="Times New Roman" w:cs="Times New Roman"/>
          <w:b/>
          <w:sz w:val="24"/>
          <w:szCs w:val="24"/>
        </w:rPr>
        <w:t xml:space="preserve"> Approaches used in managing R&amp;D, production, sales, and marketing, finance and other key activities</w:t>
      </w:r>
    </w:p>
    <w:p w14:paraId="00000040" w14:textId="77777777" w:rsidR="00BD6CD8" w:rsidRDefault="007D4BDE">
      <w:pPr>
        <w:spacing w:line="24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u w:val="single"/>
        </w:rPr>
        <w:t xml:space="preserve">Starbucks.com: </w:t>
      </w:r>
      <w:r>
        <w:rPr>
          <w:rFonts w:ascii="Times New Roman" w:eastAsia="Times New Roman" w:hAnsi="Times New Roman" w:cs="Times New Roman"/>
          <w:sz w:val="24"/>
          <w:szCs w:val="24"/>
        </w:rPr>
        <w:t xml:space="preserve">Starbucks has developed </w:t>
      </w:r>
      <w:r>
        <w:rPr>
          <w:rFonts w:ascii="Times New Roman" w:eastAsia="Times New Roman" w:hAnsi="Times New Roman" w:cs="Times New Roman"/>
          <w:sz w:val="24"/>
          <w:szCs w:val="24"/>
          <w:highlight w:val="white"/>
        </w:rPr>
        <w:t xml:space="preserve">Hacienda </w:t>
      </w:r>
      <w:proofErr w:type="spellStart"/>
      <w:r>
        <w:rPr>
          <w:rFonts w:ascii="Times New Roman" w:eastAsia="Times New Roman" w:hAnsi="Times New Roman" w:cs="Times New Roman"/>
          <w:sz w:val="24"/>
          <w:szCs w:val="24"/>
          <w:highlight w:val="white"/>
        </w:rPr>
        <w:t>Alsacia</w:t>
      </w:r>
      <w:proofErr w:type="spellEnd"/>
      <w:r>
        <w:rPr>
          <w:rFonts w:ascii="Times New Roman" w:eastAsia="Times New Roman" w:hAnsi="Times New Roman" w:cs="Times New Roman"/>
          <w:sz w:val="24"/>
          <w:szCs w:val="24"/>
          <w:highlight w:val="white"/>
        </w:rPr>
        <w:t xml:space="preserve"> which is a coffee farm where they</w:t>
      </w:r>
      <w:r>
        <w:rPr>
          <w:rFonts w:ascii="Times New Roman" w:eastAsia="Times New Roman" w:hAnsi="Times New Roman" w:cs="Times New Roman"/>
          <w:sz w:val="24"/>
          <w:szCs w:val="24"/>
          <w:highlight w:val="white"/>
        </w:rPr>
        <w:t xml:space="preserve"> use R&amp;D to ensure a future of coffee bean production. They experiment to see if they can mimic coffee bean growth climate and hybrid coffee beans on the farm in Costa Rica.</w:t>
      </w:r>
    </w:p>
    <w:p w14:paraId="00000041"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Pg. 2 10K:</w:t>
      </w:r>
      <w:r>
        <w:rPr>
          <w:rFonts w:ascii="Times New Roman" w:eastAsia="Times New Roman" w:hAnsi="Times New Roman" w:cs="Times New Roman"/>
          <w:sz w:val="24"/>
          <w:szCs w:val="24"/>
        </w:rPr>
        <w:t xml:space="preserve"> Starbucks’ International operations are still in the process of develop</w:t>
      </w:r>
      <w:r>
        <w:rPr>
          <w:rFonts w:ascii="Times New Roman" w:eastAsia="Times New Roman" w:hAnsi="Times New Roman" w:cs="Times New Roman"/>
          <w:sz w:val="24"/>
          <w:szCs w:val="24"/>
        </w:rPr>
        <w:t xml:space="preserve">ment and require more support than America’s operations. </w:t>
      </w:r>
    </w:p>
    <w:p w14:paraId="00000042" w14:textId="77777777" w:rsidR="00BD6CD8" w:rsidRDefault="007D4BDE">
      <w:pPr>
        <w:spacing w:line="240" w:lineRule="auto"/>
        <w:ind w:left="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u w:val="single"/>
        </w:rPr>
        <w:t>Pg</w:t>
      </w:r>
      <w:proofErr w:type="spellEnd"/>
      <w:r>
        <w:rPr>
          <w:rFonts w:ascii="Times New Roman" w:eastAsia="Times New Roman" w:hAnsi="Times New Roman" w:cs="Times New Roman"/>
          <w:sz w:val="24"/>
          <w:szCs w:val="24"/>
          <w:u w:val="single"/>
        </w:rPr>
        <w:t xml:space="preserve"> 7. 10K: </w:t>
      </w:r>
      <w:r>
        <w:rPr>
          <w:rFonts w:ascii="Times New Roman" w:eastAsia="Times New Roman" w:hAnsi="Times New Roman" w:cs="Times New Roman"/>
          <w:sz w:val="24"/>
          <w:szCs w:val="24"/>
        </w:rPr>
        <w:t xml:space="preserve">Starbucks Compensation and Management Development Committee reviews partner programs and also helps the Board research ways to attract, retain, and develop a workforce that follows along </w:t>
      </w:r>
      <w:r>
        <w:rPr>
          <w:rFonts w:ascii="Times New Roman" w:eastAsia="Times New Roman" w:hAnsi="Times New Roman" w:cs="Times New Roman"/>
          <w:sz w:val="24"/>
          <w:szCs w:val="24"/>
        </w:rPr>
        <w:t>with Starbucks’ values.</w:t>
      </w:r>
    </w:p>
    <w:p w14:paraId="00000043"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performing similar activities in different ways, not better ways?</w:t>
      </w:r>
    </w:p>
    <w:p w14:paraId="00000044" w14:textId="77777777" w:rsidR="00BD6CD8" w:rsidRDefault="007D4BDE">
      <w:pPr>
        <w:numPr>
          <w:ilvl w:val="1"/>
          <w:numId w:val="3"/>
        </w:numPr>
        <w:spacing w:line="240" w:lineRule="auto"/>
        <w:ind w:right="-10080"/>
        <w:rPr>
          <w:rFonts w:ascii="Times New Roman" w:eastAsia="Times New Roman" w:hAnsi="Times New Roman" w:cs="Times New Roman"/>
          <w:sz w:val="24"/>
          <w:szCs w:val="24"/>
        </w:rPr>
      </w:pPr>
      <w:r>
        <w:rPr>
          <w:rFonts w:ascii="Times New Roman" w:eastAsia="Times New Roman" w:hAnsi="Times New Roman" w:cs="Times New Roman"/>
          <w:sz w:val="24"/>
          <w:szCs w:val="24"/>
        </w:rPr>
        <w:t>Starbucks is performing different activities from its rivals’.</w:t>
      </w:r>
    </w:p>
    <w:p w14:paraId="00000045"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part of the value chain is this activity in?</w:t>
      </w:r>
    </w:p>
    <w:p w14:paraId="00000046"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is part of the Technology Development part of the support activities of the value chain.</w:t>
      </w:r>
    </w:p>
    <w:p w14:paraId="00000047"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resources, capabilities, and core competencies are supporting this activity? </w:t>
      </w:r>
    </w:p>
    <w:p w14:paraId="00000048"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intangible resource of in</w:t>
      </w:r>
      <w:r>
        <w:rPr>
          <w:rFonts w:ascii="Times New Roman" w:eastAsia="Times New Roman" w:hAnsi="Times New Roman" w:cs="Times New Roman"/>
          <w:sz w:val="24"/>
          <w:szCs w:val="24"/>
        </w:rPr>
        <w:t xml:space="preserve">novation and creativity support this activity because Hacienda </w:t>
      </w:r>
      <w:proofErr w:type="spellStart"/>
      <w:r>
        <w:rPr>
          <w:rFonts w:ascii="Times New Roman" w:eastAsia="Times New Roman" w:hAnsi="Times New Roman" w:cs="Times New Roman"/>
          <w:sz w:val="24"/>
          <w:szCs w:val="24"/>
        </w:rPr>
        <w:t>Alsacia</w:t>
      </w:r>
      <w:proofErr w:type="spellEnd"/>
      <w:r>
        <w:rPr>
          <w:rFonts w:ascii="Times New Roman" w:eastAsia="Times New Roman" w:hAnsi="Times New Roman" w:cs="Times New Roman"/>
          <w:sz w:val="24"/>
          <w:szCs w:val="24"/>
        </w:rPr>
        <w:t xml:space="preserve"> is an innovative way to grow coffee beans. The committee helps make sure that the employees have gained professional qualifications. </w:t>
      </w:r>
    </w:p>
    <w:p w14:paraId="00000049" w14:textId="77777777" w:rsidR="00BD6CD8" w:rsidRDefault="00BD6CD8">
      <w:pPr>
        <w:spacing w:line="240" w:lineRule="auto"/>
        <w:ind w:left="720"/>
        <w:rPr>
          <w:rFonts w:ascii="Times New Roman" w:eastAsia="Times New Roman" w:hAnsi="Times New Roman" w:cs="Times New Roman"/>
          <w:b/>
          <w:color w:val="9E3611"/>
          <w:sz w:val="24"/>
          <w:szCs w:val="24"/>
        </w:rPr>
      </w:pPr>
    </w:p>
    <w:p w14:paraId="0000004A" w14:textId="77777777" w:rsidR="00BD6CD8" w:rsidRDefault="007D4BDE">
      <w:pPr>
        <w:spacing w:line="240" w:lineRule="auto"/>
        <w:ind w:left="720"/>
        <w:rPr>
          <w:rFonts w:ascii="Times New Roman" w:eastAsia="Times New Roman" w:hAnsi="Times New Roman" w:cs="Times New Roman"/>
          <w:b/>
          <w:sz w:val="24"/>
          <w:szCs w:val="24"/>
        </w:rPr>
      </w:pPr>
      <w:proofErr w:type="spellStart"/>
      <w:proofErr w:type="gramStart"/>
      <w:r>
        <w:rPr>
          <w:rFonts w:ascii="Times New Roman" w:eastAsia="Times New Roman" w:hAnsi="Times New Roman" w:cs="Times New Roman"/>
          <w:b/>
          <w:color w:val="9E3611"/>
          <w:sz w:val="24"/>
          <w:szCs w:val="24"/>
        </w:rPr>
        <w:t>F.</w:t>
      </w:r>
      <w:r>
        <w:rPr>
          <w:rFonts w:ascii="Times New Roman" w:eastAsia="Times New Roman" w:hAnsi="Times New Roman" w:cs="Times New Roman"/>
          <w:b/>
          <w:sz w:val="24"/>
          <w:szCs w:val="24"/>
        </w:rPr>
        <w:t>To</w:t>
      </w:r>
      <w:proofErr w:type="spellEnd"/>
      <w:proofErr w:type="gramEnd"/>
      <w:r>
        <w:rPr>
          <w:rFonts w:ascii="Times New Roman" w:eastAsia="Times New Roman" w:hAnsi="Times New Roman" w:cs="Times New Roman"/>
          <w:b/>
          <w:sz w:val="24"/>
          <w:szCs w:val="24"/>
        </w:rPr>
        <w:t xml:space="preserve"> strengthen competitiveness via strategic alli</w:t>
      </w:r>
      <w:r>
        <w:rPr>
          <w:rFonts w:ascii="Times New Roman" w:eastAsia="Times New Roman" w:hAnsi="Times New Roman" w:cs="Times New Roman"/>
          <w:b/>
          <w:sz w:val="24"/>
          <w:szCs w:val="24"/>
        </w:rPr>
        <w:t>ances, and collaborative partnerships, mergers, or acquisitions</w:t>
      </w:r>
    </w:p>
    <w:p w14:paraId="0000004B"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2 10K:</w:t>
      </w:r>
      <w:r>
        <w:rPr>
          <w:rFonts w:ascii="Times New Roman" w:eastAsia="Times New Roman" w:hAnsi="Times New Roman" w:cs="Times New Roman"/>
          <w:sz w:val="24"/>
          <w:szCs w:val="24"/>
        </w:rPr>
        <w:t xml:space="preserve"> Global Coffee Alliance with Nestle.</w:t>
      </w:r>
    </w:p>
    <w:p w14:paraId="0000004C"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3 10K:</w:t>
      </w:r>
      <w:r>
        <w:rPr>
          <w:rFonts w:ascii="Times New Roman" w:eastAsia="Times New Roman" w:hAnsi="Times New Roman" w:cs="Times New Roman"/>
          <w:sz w:val="24"/>
          <w:szCs w:val="24"/>
        </w:rPr>
        <w:t xml:space="preserve"> Starbucks partners with third parties who have relevant experience to provide convenience and to strengthen the customer experience.</w:t>
      </w:r>
    </w:p>
    <w:p w14:paraId="0000004D"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Pg. 15 10K: </w:t>
      </w:r>
      <w:r>
        <w:rPr>
          <w:rFonts w:ascii="Times New Roman" w:eastAsia="Times New Roman" w:hAnsi="Times New Roman" w:cs="Times New Roman"/>
          <w:sz w:val="24"/>
          <w:szCs w:val="24"/>
        </w:rPr>
        <w:t>Starbucks business and operations are affected and relied majorly on key business partners.</w:t>
      </w:r>
    </w:p>
    <w:p w14:paraId="0000004E"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Research: </w:t>
      </w:r>
      <w:r>
        <w:rPr>
          <w:rFonts w:ascii="Times New Roman" w:eastAsia="Times New Roman" w:hAnsi="Times New Roman" w:cs="Times New Roman"/>
          <w:sz w:val="24"/>
          <w:szCs w:val="24"/>
        </w:rPr>
        <w:t>After re</w:t>
      </w:r>
      <w:r>
        <w:rPr>
          <w:rFonts w:ascii="Times New Roman" w:eastAsia="Times New Roman" w:hAnsi="Times New Roman" w:cs="Times New Roman"/>
          <w:sz w:val="24"/>
          <w:szCs w:val="24"/>
        </w:rPr>
        <w:t xml:space="preserve">searching, Starbucks and Barnes and Noble have created a strategic alliance. </w:t>
      </w:r>
    </w:p>
    <w:p w14:paraId="0000004F"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Research</w:t>
      </w:r>
      <w:r>
        <w:rPr>
          <w:rFonts w:ascii="Times New Roman" w:eastAsia="Times New Roman" w:hAnsi="Times New Roman" w:cs="Times New Roman"/>
          <w:sz w:val="24"/>
          <w:szCs w:val="24"/>
        </w:rPr>
        <w:t xml:space="preserve">: Starbucks and Apple have a strategic alliance. </w:t>
      </w:r>
    </w:p>
    <w:p w14:paraId="00000050"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performing similar activities in different ways, not better ways</w:t>
      </w:r>
      <w:r>
        <w:rPr>
          <w:rFonts w:ascii="Times New Roman" w:eastAsia="Times New Roman" w:hAnsi="Times New Roman" w:cs="Times New Roman"/>
          <w:sz w:val="24"/>
          <w:szCs w:val="24"/>
        </w:rPr>
        <w:t>?</w:t>
      </w:r>
    </w:p>
    <w:p w14:paraId="00000051" w14:textId="77777777" w:rsidR="00BD6CD8" w:rsidRDefault="007D4BDE">
      <w:pPr>
        <w:numPr>
          <w:ilvl w:val="1"/>
          <w:numId w:val="3"/>
        </w:numPr>
        <w:spacing w:line="240" w:lineRule="auto"/>
        <w:ind w:right="-10080"/>
        <w:rPr>
          <w:rFonts w:ascii="Times New Roman" w:eastAsia="Times New Roman" w:hAnsi="Times New Roman" w:cs="Times New Roman"/>
          <w:sz w:val="24"/>
          <w:szCs w:val="24"/>
        </w:rPr>
      </w:pPr>
      <w:r>
        <w:rPr>
          <w:rFonts w:ascii="Times New Roman" w:eastAsia="Times New Roman" w:hAnsi="Times New Roman" w:cs="Times New Roman"/>
          <w:sz w:val="24"/>
          <w:szCs w:val="24"/>
        </w:rPr>
        <w:t>Starbucks is performing different activities from its rivals’.</w:t>
      </w:r>
    </w:p>
    <w:p w14:paraId="00000052"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part of the value chain is this activity in?</w:t>
      </w:r>
    </w:p>
    <w:p w14:paraId="00000053"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resources, capabilities, and core competencies are supporting this activity? </w:t>
      </w:r>
    </w:p>
    <w:p w14:paraId="00000054" w14:textId="77777777" w:rsidR="00BD6CD8" w:rsidRDefault="00BD6CD8">
      <w:pPr>
        <w:spacing w:line="240" w:lineRule="auto"/>
        <w:ind w:left="720"/>
        <w:rPr>
          <w:rFonts w:ascii="Times New Roman" w:eastAsia="Times New Roman" w:hAnsi="Times New Roman" w:cs="Times New Roman"/>
          <w:b/>
          <w:color w:val="9E3611"/>
          <w:sz w:val="24"/>
          <w:szCs w:val="24"/>
        </w:rPr>
      </w:pPr>
    </w:p>
    <w:p w14:paraId="00000055" w14:textId="77777777" w:rsidR="00BD6CD8" w:rsidRDefault="007D4BDE">
      <w:pPr>
        <w:spacing w:line="240" w:lineRule="auto"/>
        <w:ind w:left="720"/>
        <w:rPr>
          <w:rFonts w:ascii="Times New Roman" w:eastAsia="Times New Roman" w:hAnsi="Times New Roman" w:cs="Times New Roman"/>
          <w:b/>
          <w:sz w:val="24"/>
          <w:szCs w:val="24"/>
        </w:rPr>
      </w:pPr>
      <w:proofErr w:type="spellStart"/>
      <w:proofErr w:type="gramStart"/>
      <w:r>
        <w:rPr>
          <w:rFonts w:ascii="Times New Roman" w:eastAsia="Times New Roman" w:hAnsi="Times New Roman" w:cs="Times New Roman"/>
          <w:b/>
          <w:color w:val="9E3611"/>
          <w:sz w:val="24"/>
          <w:szCs w:val="24"/>
        </w:rPr>
        <w:t>G.</w:t>
      </w:r>
      <w:r>
        <w:rPr>
          <w:rFonts w:ascii="Times New Roman" w:eastAsia="Times New Roman" w:hAnsi="Times New Roman" w:cs="Times New Roman"/>
          <w:b/>
          <w:sz w:val="24"/>
          <w:szCs w:val="24"/>
        </w:rPr>
        <w:t>To</w:t>
      </w:r>
      <w:proofErr w:type="spellEnd"/>
      <w:proofErr w:type="gramEnd"/>
      <w:r>
        <w:rPr>
          <w:rFonts w:ascii="Times New Roman" w:eastAsia="Times New Roman" w:hAnsi="Times New Roman" w:cs="Times New Roman"/>
          <w:b/>
          <w:sz w:val="24"/>
          <w:szCs w:val="24"/>
        </w:rPr>
        <w:t xml:space="preserve"> strengthen corporate culture, motivate employees, an</w:t>
      </w:r>
      <w:r>
        <w:rPr>
          <w:rFonts w:ascii="Times New Roman" w:eastAsia="Times New Roman" w:hAnsi="Times New Roman" w:cs="Times New Roman"/>
          <w:b/>
          <w:sz w:val="24"/>
          <w:szCs w:val="24"/>
        </w:rPr>
        <w:t>d create a productive working environment</w:t>
      </w:r>
    </w:p>
    <w:p w14:paraId="00000056"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7 10K:</w:t>
      </w:r>
      <w:r>
        <w:rPr>
          <w:rFonts w:ascii="Times New Roman" w:eastAsia="Times New Roman" w:hAnsi="Times New Roman" w:cs="Times New Roman"/>
          <w:sz w:val="24"/>
          <w:szCs w:val="24"/>
        </w:rPr>
        <w:t xml:space="preserve"> Starbucks offers a variety of rewards and incentives to motivate employees. Unlike other companies, Starbucks offers paid tuition to Arizona State University and training on how to acknowledge mental hea</w:t>
      </w:r>
      <w:r>
        <w:rPr>
          <w:rFonts w:ascii="Times New Roman" w:eastAsia="Times New Roman" w:hAnsi="Times New Roman" w:cs="Times New Roman"/>
          <w:sz w:val="24"/>
          <w:szCs w:val="24"/>
        </w:rPr>
        <w:t xml:space="preserve">lth or substance abuse issues. </w:t>
      </w:r>
    </w:p>
    <w:p w14:paraId="00000057" w14:textId="77777777" w:rsidR="00BD6CD8" w:rsidRDefault="007D4BDE">
      <w:pPr>
        <w:spacing w:line="240" w:lineRule="auto"/>
        <w:ind w:left="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u w:val="single"/>
        </w:rPr>
        <w:t>Pg</w:t>
      </w:r>
      <w:proofErr w:type="spellEnd"/>
      <w:r>
        <w:rPr>
          <w:rFonts w:ascii="Times New Roman" w:eastAsia="Times New Roman" w:hAnsi="Times New Roman" w:cs="Times New Roman"/>
          <w:sz w:val="24"/>
          <w:szCs w:val="24"/>
          <w:u w:val="single"/>
        </w:rPr>
        <w:t xml:space="preserve"> 12 10K:</w:t>
      </w:r>
      <w:r>
        <w:rPr>
          <w:rFonts w:ascii="Times New Roman" w:eastAsia="Times New Roman" w:hAnsi="Times New Roman" w:cs="Times New Roman"/>
          <w:sz w:val="24"/>
          <w:szCs w:val="24"/>
        </w:rPr>
        <w:t xml:space="preserve"> Starbucks includes some strategic initiatives to improve operations which include “building our leadership position around coffee.” This provides a better work environment by having knowledgeable leaders. </w:t>
      </w:r>
    </w:p>
    <w:p w14:paraId="00000058"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5&amp;6</w:t>
      </w:r>
      <w:r>
        <w:rPr>
          <w:rFonts w:ascii="Times New Roman" w:eastAsia="Times New Roman" w:hAnsi="Times New Roman" w:cs="Times New Roman"/>
          <w:sz w:val="24"/>
          <w:szCs w:val="24"/>
          <w:u w:val="single"/>
        </w:rPr>
        <w:t xml:space="preserve"> 10K:</w:t>
      </w:r>
      <w:r>
        <w:rPr>
          <w:rFonts w:ascii="Times New Roman" w:eastAsia="Times New Roman" w:hAnsi="Times New Roman" w:cs="Times New Roman"/>
          <w:sz w:val="24"/>
          <w:szCs w:val="24"/>
        </w:rPr>
        <w:t xml:space="preserve"> Starbucks hires sustainability experts who work on their coffee farms to show the other workers the best production practices which result in a productive and efficient work environment.</w:t>
      </w:r>
    </w:p>
    <w:p w14:paraId="00000059"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w:t>
      </w:r>
      <w:r>
        <w:rPr>
          <w:rFonts w:ascii="Times New Roman" w:eastAsia="Times New Roman" w:hAnsi="Times New Roman" w:cs="Times New Roman"/>
          <w:sz w:val="24"/>
          <w:szCs w:val="24"/>
        </w:rPr>
        <w:t>ing similar activities in different ways, not better ways?</w:t>
      </w:r>
    </w:p>
    <w:p w14:paraId="0000005A" w14:textId="77777777" w:rsidR="00BD6CD8" w:rsidRDefault="007D4BDE">
      <w:pPr>
        <w:numPr>
          <w:ilvl w:val="1"/>
          <w:numId w:val="3"/>
        </w:numPr>
        <w:spacing w:line="240" w:lineRule="auto"/>
        <w:ind w:right="-100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Starbucks is performing different activities from its rivals’.</w:t>
      </w:r>
    </w:p>
    <w:p w14:paraId="0000005B"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part of the value chain is this activity in?</w:t>
      </w:r>
    </w:p>
    <w:p w14:paraId="0000005C"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 part of the support activity of human resource management of the value chain.</w:t>
      </w:r>
    </w:p>
    <w:p w14:paraId="0000005D"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resources, capabilities, and core competencies are supporting this activity? </w:t>
      </w:r>
    </w:p>
    <w:p w14:paraId="0000005E"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resources that help support this activity would be the intangible human resource.</w:t>
      </w:r>
      <w:r>
        <w:rPr>
          <w:rFonts w:ascii="Times New Roman" w:eastAsia="Times New Roman" w:hAnsi="Times New Roman" w:cs="Times New Roman"/>
          <w:sz w:val="24"/>
          <w:szCs w:val="24"/>
        </w:rPr>
        <w:t xml:space="preserve"> Also, a core competency that helps support this activity is that Starbucks offers a chance to attend Arizona State University with tuition paid if you work for the company. </w:t>
      </w:r>
    </w:p>
    <w:p w14:paraId="0000005F" w14:textId="77777777" w:rsidR="00BD6CD8" w:rsidRDefault="00BD6CD8">
      <w:pPr>
        <w:spacing w:line="240" w:lineRule="auto"/>
        <w:ind w:left="720"/>
        <w:rPr>
          <w:rFonts w:ascii="Times New Roman" w:eastAsia="Times New Roman" w:hAnsi="Times New Roman" w:cs="Times New Roman"/>
          <w:b/>
          <w:color w:val="9E3611"/>
          <w:sz w:val="24"/>
          <w:szCs w:val="24"/>
        </w:rPr>
      </w:pPr>
    </w:p>
    <w:p w14:paraId="00000060" w14:textId="77777777" w:rsidR="00BD6CD8" w:rsidRDefault="007D4BDE">
      <w:pPr>
        <w:spacing w:line="240" w:lineRule="auto"/>
        <w:ind w:left="720"/>
        <w:rPr>
          <w:rFonts w:ascii="Times New Roman" w:eastAsia="Times New Roman" w:hAnsi="Times New Roman" w:cs="Times New Roman"/>
          <w:b/>
          <w:sz w:val="24"/>
          <w:szCs w:val="24"/>
        </w:rPr>
      </w:pPr>
      <w:proofErr w:type="spellStart"/>
      <w:proofErr w:type="gramStart"/>
      <w:r>
        <w:rPr>
          <w:rFonts w:ascii="Times New Roman" w:eastAsia="Times New Roman" w:hAnsi="Times New Roman" w:cs="Times New Roman"/>
          <w:b/>
          <w:color w:val="9E3611"/>
          <w:sz w:val="24"/>
          <w:szCs w:val="24"/>
        </w:rPr>
        <w:t>H.</w:t>
      </w:r>
      <w:r>
        <w:rPr>
          <w:rFonts w:ascii="Times New Roman" w:eastAsia="Times New Roman" w:hAnsi="Times New Roman" w:cs="Times New Roman"/>
          <w:b/>
          <w:sz w:val="24"/>
          <w:szCs w:val="24"/>
        </w:rPr>
        <w:t>To</w:t>
      </w:r>
      <w:proofErr w:type="spellEnd"/>
      <w:proofErr w:type="gramEnd"/>
      <w:r>
        <w:rPr>
          <w:rFonts w:ascii="Times New Roman" w:eastAsia="Times New Roman" w:hAnsi="Times New Roman" w:cs="Times New Roman"/>
          <w:b/>
          <w:sz w:val="24"/>
          <w:szCs w:val="24"/>
        </w:rPr>
        <w:t xml:space="preserve"> strengthen market standing and reputation through corporate responsibility </w:t>
      </w:r>
      <w:r>
        <w:rPr>
          <w:rFonts w:ascii="Times New Roman" w:eastAsia="Times New Roman" w:hAnsi="Times New Roman" w:cs="Times New Roman"/>
          <w:b/>
          <w:sz w:val="24"/>
          <w:szCs w:val="24"/>
        </w:rPr>
        <w:t>and environmental sustainability programs</w:t>
      </w:r>
    </w:p>
    <w:p w14:paraId="00000061"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Pg. 9 10K:</w:t>
      </w:r>
      <w:r>
        <w:rPr>
          <w:rFonts w:ascii="Times New Roman" w:eastAsia="Times New Roman" w:hAnsi="Times New Roman" w:cs="Times New Roman"/>
          <w:sz w:val="24"/>
          <w:szCs w:val="24"/>
        </w:rPr>
        <w:t xml:space="preserve"> Starbucks states that they focus on ethically and sustainably sourcing their beans and teas which reduces their environmental footprint. </w:t>
      </w:r>
    </w:p>
    <w:p w14:paraId="00000062" w14:textId="77777777" w:rsidR="00BD6CD8" w:rsidRDefault="007D4BDE">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starbucks.com/responsibility:</w:t>
      </w:r>
      <w:r>
        <w:rPr>
          <w:rFonts w:ascii="Times New Roman" w:eastAsia="Times New Roman" w:hAnsi="Times New Roman" w:cs="Times New Roman"/>
          <w:sz w:val="24"/>
          <w:szCs w:val="24"/>
        </w:rPr>
        <w:t xml:space="preserve"> This website describes their enviro</w:t>
      </w:r>
      <w:r>
        <w:rPr>
          <w:rFonts w:ascii="Times New Roman" w:eastAsia="Times New Roman" w:hAnsi="Times New Roman" w:cs="Times New Roman"/>
          <w:sz w:val="24"/>
          <w:szCs w:val="24"/>
        </w:rPr>
        <w:t>nmental sustainability program called “Starbucks Global Social Impact.” This includes a page of where they get their teas, coffee, cocoa, and manufactured goods, there is a page for volunteer sign ups throughout the community, and a page about how they sta</w:t>
      </w:r>
      <w:r>
        <w:rPr>
          <w:rFonts w:ascii="Times New Roman" w:eastAsia="Times New Roman" w:hAnsi="Times New Roman" w:cs="Times New Roman"/>
          <w:sz w:val="24"/>
          <w:szCs w:val="24"/>
        </w:rPr>
        <w:t>y green.</w:t>
      </w:r>
    </w:p>
    <w:p w14:paraId="00000063"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 it different activities from rivals’ or is Starbucks performing similar activities in different ways, not better ways?</w:t>
      </w:r>
    </w:p>
    <w:p w14:paraId="00000064" w14:textId="77777777" w:rsidR="00BD6CD8" w:rsidRDefault="007D4BDE">
      <w:pPr>
        <w:numPr>
          <w:ilvl w:val="1"/>
          <w:numId w:val="3"/>
        </w:numPr>
        <w:spacing w:line="240" w:lineRule="auto"/>
        <w:ind w:right="-10080"/>
        <w:rPr>
          <w:rFonts w:ascii="Times New Roman" w:eastAsia="Times New Roman" w:hAnsi="Times New Roman" w:cs="Times New Roman"/>
          <w:sz w:val="24"/>
          <w:szCs w:val="24"/>
        </w:rPr>
      </w:pPr>
      <w:r>
        <w:rPr>
          <w:rFonts w:ascii="Times New Roman" w:eastAsia="Times New Roman" w:hAnsi="Times New Roman" w:cs="Times New Roman"/>
          <w:sz w:val="24"/>
          <w:szCs w:val="24"/>
        </w:rPr>
        <w:t>Starbucks is performing different activities from its rivals’.</w:t>
      </w:r>
    </w:p>
    <w:p w14:paraId="00000065"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part of the value chain is this activity in?</w:t>
      </w:r>
    </w:p>
    <w:p w14:paraId="00000066"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 of the value chain that this activity is in is the support activity of the general administration. </w:t>
      </w:r>
    </w:p>
    <w:p w14:paraId="00000067" w14:textId="77777777" w:rsidR="00BD6CD8" w:rsidRDefault="007D4BDE">
      <w:pPr>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resources, capabilities, and core competencies are supporting this activity? </w:t>
      </w:r>
    </w:p>
    <w:p w14:paraId="00000068" w14:textId="77777777" w:rsidR="00BD6CD8" w:rsidRDefault="007D4BDE">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intangible</w:t>
      </w:r>
      <w:r>
        <w:rPr>
          <w:rFonts w:ascii="Times New Roman" w:eastAsia="Times New Roman" w:hAnsi="Times New Roman" w:cs="Times New Roman"/>
          <w:sz w:val="24"/>
          <w:szCs w:val="24"/>
        </w:rPr>
        <w:t xml:space="preserve"> resource of Starbucks’ reputation supports this activity because they have to maintain their global social impact program to maintain a recognizable and positive reputation. </w:t>
      </w:r>
    </w:p>
    <w:p w14:paraId="00000069" w14:textId="77777777" w:rsidR="00BD6CD8" w:rsidRDefault="007D4BDE">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Section 2: Current Strategy </w:t>
      </w:r>
    </w:p>
    <w:p w14:paraId="0000006A" w14:textId="77777777" w:rsidR="00BD6CD8" w:rsidRDefault="007D4BDE">
      <w:pPr>
        <w:numPr>
          <w:ilvl w:val="0"/>
          <w:numId w:val="1"/>
        </w:num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Does the company’s current strategy create a sustai</w:t>
      </w:r>
      <w:r>
        <w:rPr>
          <w:rFonts w:ascii="Times New Roman" w:eastAsia="Times New Roman" w:hAnsi="Times New Roman" w:cs="Times New Roman"/>
          <w:b/>
          <w:i/>
          <w:sz w:val="24"/>
          <w:szCs w:val="24"/>
        </w:rPr>
        <w:t>nable competitive advantage?</w:t>
      </w:r>
    </w:p>
    <w:p w14:paraId="000000CA" w14:textId="32844C4C" w:rsidR="00BD6CD8" w:rsidRPr="000D1939" w:rsidRDefault="000D1939">
      <w:pPr>
        <w:spacing w:after="200" w:line="240" w:lineRule="auto"/>
        <w:rPr>
          <w:rFonts w:ascii="Times New Roman" w:eastAsia="Times New Roman" w:hAnsi="Times New Roman" w:cs="Times New Roman"/>
          <w:b/>
          <w:color w:val="FF0000"/>
          <w:sz w:val="24"/>
          <w:szCs w:val="24"/>
        </w:rPr>
      </w:pPr>
      <w:r w:rsidRPr="000D1939">
        <w:rPr>
          <w:rFonts w:ascii="Times New Roman" w:eastAsia="Times New Roman" w:hAnsi="Times New Roman" w:cs="Times New Roman"/>
          <w:b/>
          <w:color w:val="FF0000"/>
          <w:sz w:val="24"/>
          <w:szCs w:val="24"/>
        </w:rPr>
        <w:t xml:space="preserve">      Please refer to Appendix D </w:t>
      </w:r>
      <w:proofErr w:type="gramStart"/>
      <w:r w:rsidRPr="000D1939">
        <w:rPr>
          <w:rFonts w:ascii="Times New Roman" w:eastAsia="Times New Roman" w:hAnsi="Times New Roman" w:cs="Times New Roman"/>
          <w:b/>
          <w:color w:val="FF0000"/>
          <w:sz w:val="24"/>
          <w:szCs w:val="24"/>
        </w:rPr>
        <w:t>( Resources</w:t>
      </w:r>
      <w:proofErr w:type="gramEnd"/>
      <w:r w:rsidRPr="000D1939">
        <w:rPr>
          <w:rFonts w:ascii="Times New Roman" w:eastAsia="Times New Roman" w:hAnsi="Times New Roman" w:cs="Times New Roman"/>
          <w:b/>
          <w:color w:val="FF0000"/>
          <w:sz w:val="24"/>
          <w:szCs w:val="24"/>
        </w:rPr>
        <w:t xml:space="preserve"> and Capabilities) and Appendix E (VRIN) </w:t>
      </w:r>
    </w:p>
    <w:p w14:paraId="000000CB" w14:textId="77777777" w:rsidR="00BD6CD8" w:rsidRDefault="007D4BDE">
      <w:pPr>
        <w:spacing w:after="20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 Conclusion: </w:t>
      </w:r>
    </w:p>
    <w:p w14:paraId="000000CC" w14:textId="77777777" w:rsidR="00BD6CD8" w:rsidRDefault="007D4BDE">
      <w:pPr>
        <w:spacing w:after="20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the information from the Resources and Capabilities chart, I was able to make the VRIN chart. Their financial resources give them a sustainable competitive advantage because their borrowing capacity is $2.7 billion and many local rival coffee shop</w:t>
      </w:r>
      <w:r>
        <w:rPr>
          <w:rFonts w:ascii="Times New Roman" w:eastAsia="Times New Roman" w:hAnsi="Times New Roman" w:cs="Times New Roman"/>
          <w:sz w:val="24"/>
          <w:szCs w:val="24"/>
        </w:rPr>
        <w:t>s don’t have that kind of borrowing capacity. I believe that the Physical resources are a sustainable competitive advantage based on the fact that they have over 30,000 stores. They also make sure that those stores are in heavily trafficked and visible are</w:t>
      </w:r>
      <w:r>
        <w:rPr>
          <w:rFonts w:ascii="Times New Roman" w:eastAsia="Times New Roman" w:hAnsi="Times New Roman" w:cs="Times New Roman"/>
          <w:sz w:val="24"/>
          <w:szCs w:val="24"/>
        </w:rPr>
        <w:t>as. This is hard to imitate because of the reputation that Starbucks holds. Starbucks has been around since 1971 and has held a high presence worldwide. Starbucks’ tangible technological resources would be considered a temporary competitive advantage. Star</w:t>
      </w:r>
      <w:r>
        <w:rPr>
          <w:rFonts w:ascii="Times New Roman" w:eastAsia="Times New Roman" w:hAnsi="Times New Roman" w:cs="Times New Roman"/>
          <w:sz w:val="24"/>
          <w:szCs w:val="24"/>
        </w:rPr>
        <w:t>bucks currently has a loyalty program which is an app where you can scan a barcode and receive points from every dollar spent which adds up to rewards, order ahead of time, and play games to receive awards. Currently, other coffee shops do offer loyalty pr</w:t>
      </w:r>
      <w:r>
        <w:rPr>
          <w:rFonts w:ascii="Times New Roman" w:eastAsia="Times New Roman" w:hAnsi="Times New Roman" w:cs="Times New Roman"/>
          <w:sz w:val="24"/>
          <w:szCs w:val="24"/>
        </w:rPr>
        <w:t xml:space="preserve">ograms </w:t>
      </w:r>
      <w:r>
        <w:rPr>
          <w:rFonts w:ascii="Times New Roman" w:eastAsia="Times New Roman" w:hAnsi="Times New Roman" w:cs="Times New Roman"/>
          <w:sz w:val="24"/>
          <w:szCs w:val="24"/>
        </w:rPr>
        <w:lastRenderedPageBreak/>
        <w:t xml:space="preserve">but they are not as advanced as Starbucks. The organizational capabilities are a sustainable competitive advantage because not many other shops are recognized internationally for their inclusiveness and innovativeness. The intangible human resource </w:t>
      </w:r>
      <w:r>
        <w:rPr>
          <w:rFonts w:ascii="Times New Roman" w:eastAsia="Times New Roman" w:hAnsi="Times New Roman" w:cs="Times New Roman"/>
          <w:sz w:val="24"/>
          <w:szCs w:val="24"/>
        </w:rPr>
        <w:t>is a sustainable competitive advantage because no other shops would offer to pay college tuition or very specific training on constructive feedback or how to engage with customers. Starbucks has a sustainable competitive advantage when it comes to innovati</w:t>
      </w:r>
      <w:r>
        <w:rPr>
          <w:rFonts w:ascii="Times New Roman" w:eastAsia="Times New Roman" w:hAnsi="Times New Roman" w:cs="Times New Roman"/>
          <w:sz w:val="24"/>
          <w:szCs w:val="24"/>
        </w:rPr>
        <w:t>on and creativity because of the Tryer Center. No other shop has a hub where employees can go to create prototypes of ideas they have or create and test new drinks to show the CEO. As previously mentioned, Starbucks is internationally recognized and has be</w:t>
      </w:r>
      <w:r>
        <w:rPr>
          <w:rFonts w:ascii="Times New Roman" w:eastAsia="Times New Roman" w:hAnsi="Times New Roman" w:cs="Times New Roman"/>
          <w:sz w:val="24"/>
          <w:szCs w:val="24"/>
        </w:rPr>
        <w:t xml:space="preserve">en named the fifth most admired company worldwide. It would take many years for other shops to beat out Starbucks and their reputation. </w:t>
      </w:r>
    </w:p>
    <w:p w14:paraId="000000CD" w14:textId="77777777" w:rsidR="00BD6CD8" w:rsidRDefault="007D4BDE">
      <w:pPr>
        <w:numPr>
          <w:ilvl w:val="0"/>
          <w:numId w:val="1"/>
        </w:numPr>
        <w:spacing w:after="20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What is the firm’s current (1) generic business, (2) corporate, and (3) global strategies? </w:t>
      </w:r>
    </w:p>
    <w:p w14:paraId="000000CE" w14:textId="77777777" w:rsidR="00BD6CD8" w:rsidRDefault="007D4BDE">
      <w:pPr>
        <w:spacing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General Business Strategy:</w:t>
      </w:r>
      <w:r>
        <w:rPr>
          <w:rFonts w:ascii="Times New Roman" w:eastAsia="Times New Roman" w:hAnsi="Times New Roman" w:cs="Times New Roman"/>
          <w:sz w:val="24"/>
          <w:szCs w:val="24"/>
        </w:rPr>
        <w:t xml:space="preserve"> Broad Differentiation </w:t>
      </w:r>
    </w:p>
    <w:p w14:paraId="000000CF" w14:textId="77777777" w:rsidR="00BD6CD8" w:rsidRDefault="007D4BDE">
      <w:pPr>
        <w:spacing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Corporate Business Strategy: Related Diversification &amp; Vertical Integration </w:t>
      </w:r>
    </w:p>
    <w:p w14:paraId="000000D0" w14:textId="77777777" w:rsidR="00BD6CD8" w:rsidRDefault="007D4BDE">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Strategic Alliance with Barnes and Noble. </w:t>
      </w:r>
    </w:p>
    <w:p w14:paraId="000000D1" w14:textId="77777777" w:rsidR="00BD6CD8" w:rsidRDefault="007D4BDE">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Partnership with Seattle Seahawks.</w:t>
      </w:r>
    </w:p>
    <w:p w14:paraId="000000D2" w14:textId="77777777" w:rsidR="00BD6CD8" w:rsidRDefault="007D4BDE">
      <w:pPr>
        <w:numPr>
          <w:ilvl w:val="0"/>
          <w:numId w:val="2"/>
        </w:numPr>
        <w:spacing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Strategic Alliance with </w:t>
      </w:r>
      <w:proofErr w:type="spellStart"/>
      <w:r>
        <w:rPr>
          <w:rFonts w:ascii="Times New Roman" w:eastAsia="Times New Roman" w:hAnsi="Times New Roman" w:cs="Times New Roman"/>
          <w:sz w:val="24"/>
          <w:szCs w:val="24"/>
        </w:rPr>
        <w:t>Itunes</w:t>
      </w:r>
      <w:proofErr w:type="spellEnd"/>
      <w:r>
        <w:rPr>
          <w:rFonts w:ascii="Times New Roman" w:eastAsia="Times New Roman" w:hAnsi="Times New Roman" w:cs="Times New Roman"/>
          <w:sz w:val="24"/>
          <w:szCs w:val="24"/>
        </w:rPr>
        <w:t>.</w:t>
      </w:r>
    </w:p>
    <w:p w14:paraId="000000D3" w14:textId="77777777" w:rsidR="00BD6CD8" w:rsidRDefault="007D4BDE">
      <w:pPr>
        <w:spacing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Global Business Strategy: Global Business Str</w:t>
      </w:r>
      <w:r>
        <w:rPr>
          <w:rFonts w:ascii="Times New Roman" w:eastAsia="Times New Roman" w:hAnsi="Times New Roman" w:cs="Times New Roman"/>
          <w:sz w:val="24"/>
          <w:szCs w:val="24"/>
        </w:rPr>
        <w:t>ategy</w:t>
      </w:r>
    </w:p>
    <w:p w14:paraId="000000D4" w14:textId="77777777" w:rsidR="00BD6CD8" w:rsidRDefault="007D4BDE">
      <w:pPr>
        <w:spacing w:after="20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3: Current Issues</w:t>
      </w:r>
    </w:p>
    <w:p w14:paraId="000000D5" w14:textId="6597B16E" w:rsidR="00BD6CD8" w:rsidRDefault="007D4BDE">
      <w:pPr>
        <w:numPr>
          <w:ilvl w:val="0"/>
          <w:numId w:val="1"/>
        </w:numPr>
        <w:spacing w:after="20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List and discuss three issues of the case (Issues are threats or unexploited opportunities.  These issues can be found in any of the chapter topics.  Issues may also be “unexploited opportunities' '.   Refer to Porter's Five Forces analysis</w:t>
      </w:r>
      <w:r w:rsidR="000D1939">
        <w:rPr>
          <w:rFonts w:ascii="Times New Roman" w:eastAsia="Times New Roman" w:hAnsi="Times New Roman" w:cs="Times New Roman"/>
          <w:b/>
          <w:i/>
          <w:sz w:val="24"/>
          <w:szCs w:val="24"/>
        </w:rPr>
        <w:t xml:space="preserve"> and Barriers to </w:t>
      </w:r>
      <w:proofErr w:type="gramStart"/>
      <w:r w:rsidR="000D1939">
        <w:rPr>
          <w:rFonts w:ascii="Times New Roman" w:eastAsia="Times New Roman" w:hAnsi="Times New Roman" w:cs="Times New Roman"/>
          <w:b/>
          <w:i/>
          <w:sz w:val="24"/>
          <w:szCs w:val="24"/>
        </w:rPr>
        <w:t xml:space="preserve">Entry </w:t>
      </w:r>
      <w:r>
        <w:rPr>
          <w:rFonts w:ascii="Times New Roman" w:eastAsia="Times New Roman" w:hAnsi="Times New Roman" w:cs="Times New Roman"/>
          <w:b/>
          <w:i/>
          <w:sz w:val="24"/>
          <w:szCs w:val="24"/>
        </w:rPr>
        <w:t xml:space="preserve"> on</w:t>
      </w:r>
      <w:proofErr w:type="gramEnd"/>
      <w:r>
        <w:rPr>
          <w:rFonts w:ascii="Times New Roman" w:eastAsia="Times New Roman" w:hAnsi="Times New Roman" w:cs="Times New Roman"/>
          <w:b/>
          <w:i/>
          <w:sz w:val="24"/>
          <w:szCs w:val="24"/>
        </w:rPr>
        <w:t xml:space="preserve"> the workshee</w:t>
      </w:r>
      <w:r>
        <w:rPr>
          <w:rFonts w:ascii="Times New Roman" w:eastAsia="Times New Roman" w:hAnsi="Times New Roman" w:cs="Times New Roman"/>
          <w:b/>
          <w:i/>
          <w:sz w:val="24"/>
          <w:szCs w:val="24"/>
        </w:rPr>
        <w:t>t to identify potential threats and/or opportunities</w:t>
      </w:r>
      <w:r w:rsidRPr="000D1939">
        <w:rPr>
          <w:rFonts w:ascii="Times New Roman" w:eastAsia="Times New Roman" w:hAnsi="Times New Roman" w:cs="Times New Roman"/>
          <w:b/>
          <w:i/>
          <w:color w:val="FF0000"/>
          <w:sz w:val="24"/>
          <w:szCs w:val="24"/>
        </w:rPr>
        <w:t xml:space="preserve">.  </w:t>
      </w:r>
      <w:r w:rsidR="000D1939" w:rsidRPr="000D1939">
        <w:rPr>
          <w:rFonts w:ascii="Times New Roman" w:eastAsia="Times New Roman" w:hAnsi="Times New Roman" w:cs="Times New Roman"/>
          <w:b/>
          <w:i/>
          <w:color w:val="FF0000"/>
          <w:sz w:val="24"/>
          <w:szCs w:val="24"/>
        </w:rPr>
        <w:t xml:space="preserve">Please refer to Appendix F </w:t>
      </w:r>
      <w:proofErr w:type="gramStart"/>
      <w:r w:rsidR="000D1939" w:rsidRPr="000D1939">
        <w:rPr>
          <w:rFonts w:ascii="Times New Roman" w:eastAsia="Times New Roman" w:hAnsi="Times New Roman" w:cs="Times New Roman"/>
          <w:b/>
          <w:i/>
          <w:color w:val="FF0000"/>
          <w:sz w:val="24"/>
          <w:szCs w:val="24"/>
        </w:rPr>
        <w:t>( Porters</w:t>
      </w:r>
      <w:proofErr w:type="gramEnd"/>
      <w:r w:rsidR="000D1939" w:rsidRPr="000D1939">
        <w:rPr>
          <w:rFonts w:ascii="Times New Roman" w:eastAsia="Times New Roman" w:hAnsi="Times New Roman" w:cs="Times New Roman"/>
          <w:b/>
          <w:i/>
          <w:color w:val="FF0000"/>
          <w:sz w:val="24"/>
          <w:szCs w:val="24"/>
        </w:rPr>
        <w:t xml:space="preserve"> Five Forces and Barriers to Entry Charts)</w:t>
      </w:r>
    </w:p>
    <w:p w14:paraId="000000D6"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issue of this case is that Starbucks' “success depends substantially on the value of our brands and failure to preserve their value could have a negative impact on our financial results” (</w:t>
      </w:r>
      <w:proofErr w:type="spellStart"/>
      <w:r>
        <w:rPr>
          <w:rFonts w:ascii="Times New Roman" w:eastAsia="Times New Roman" w:hAnsi="Times New Roman" w:cs="Times New Roman"/>
          <w:sz w:val="24"/>
          <w:szCs w:val="24"/>
        </w:rPr>
        <w:t>Pg</w:t>
      </w:r>
      <w:proofErr w:type="spellEnd"/>
      <w:r>
        <w:rPr>
          <w:rFonts w:ascii="Times New Roman" w:eastAsia="Times New Roman" w:hAnsi="Times New Roman" w:cs="Times New Roman"/>
          <w:sz w:val="24"/>
          <w:szCs w:val="24"/>
        </w:rPr>
        <w:t xml:space="preserve"> 12). This is a high intensity of competitive rivalry threat because if the brand fails to represent its values positively and proudly, then consumers will go to rivalry shops instead. </w:t>
      </w:r>
    </w:p>
    <w:p w14:paraId="000000D7" w14:textId="77777777" w:rsidR="00BD6CD8" w:rsidRDefault="00BD6CD8">
      <w:pPr>
        <w:spacing w:line="240" w:lineRule="auto"/>
        <w:ind w:firstLine="720"/>
        <w:rPr>
          <w:rFonts w:ascii="Times New Roman" w:eastAsia="Times New Roman" w:hAnsi="Times New Roman" w:cs="Times New Roman"/>
          <w:sz w:val="24"/>
          <w:szCs w:val="24"/>
        </w:rPr>
      </w:pPr>
    </w:p>
    <w:p w14:paraId="000000D8"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second issue Starbucks mentioned in the 10k is that the “Evolving</w:t>
      </w:r>
      <w:r>
        <w:rPr>
          <w:rFonts w:ascii="Times New Roman" w:eastAsia="Times New Roman" w:hAnsi="Times New Roman" w:cs="Times New Roman"/>
          <w:sz w:val="24"/>
          <w:szCs w:val="24"/>
        </w:rPr>
        <w:t xml:space="preserve"> consumer preferences and tastes may adversely affect our business” (</w:t>
      </w:r>
      <w:proofErr w:type="spellStart"/>
      <w:r>
        <w:rPr>
          <w:rFonts w:ascii="Times New Roman" w:eastAsia="Times New Roman" w:hAnsi="Times New Roman" w:cs="Times New Roman"/>
          <w:sz w:val="24"/>
          <w:szCs w:val="24"/>
        </w:rPr>
        <w:t>Pg</w:t>
      </w:r>
      <w:proofErr w:type="spellEnd"/>
      <w:r>
        <w:rPr>
          <w:rFonts w:ascii="Times New Roman" w:eastAsia="Times New Roman" w:hAnsi="Times New Roman" w:cs="Times New Roman"/>
          <w:sz w:val="24"/>
          <w:szCs w:val="24"/>
        </w:rPr>
        <w:t xml:space="preserve"> 13). This is a high threat to the bargaining power of buyers because Starbucks will have to adapt to consumer tastes. Starbucks has an opportunity here based on their resource of the T</w:t>
      </w:r>
      <w:r>
        <w:rPr>
          <w:rFonts w:ascii="Times New Roman" w:eastAsia="Times New Roman" w:hAnsi="Times New Roman" w:cs="Times New Roman"/>
          <w:sz w:val="24"/>
          <w:szCs w:val="24"/>
        </w:rPr>
        <w:t xml:space="preserve">ryer Center. The Tryers Center allows for Starbucks leads to test out new products. This could be an opportunity to try out evolving consumer preferences and tastes as they occur. </w:t>
      </w:r>
    </w:p>
    <w:p w14:paraId="000000D9" w14:textId="77777777" w:rsidR="00BD6CD8" w:rsidRDefault="00BD6CD8">
      <w:pPr>
        <w:spacing w:line="240" w:lineRule="auto"/>
        <w:rPr>
          <w:rFonts w:ascii="Times New Roman" w:eastAsia="Times New Roman" w:hAnsi="Times New Roman" w:cs="Times New Roman"/>
          <w:sz w:val="24"/>
          <w:szCs w:val="24"/>
        </w:rPr>
      </w:pPr>
    </w:p>
    <w:p w14:paraId="000000DA"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third issue stated in the 10k is, “Increases in the cost of high-quality arabica coffee beans or other commodities or decreases in the availability of high-quality arabica coffee beans or other commodities could have an adverse impact on our business a</w:t>
      </w:r>
      <w:r>
        <w:rPr>
          <w:rFonts w:ascii="Times New Roman" w:eastAsia="Times New Roman" w:hAnsi="Times New Roman" w:cs="Times New Roman"/>
          <w:sz w:val="24"/>
          <w:szCs w:val="24"/>
        </w:rPr>
        <w:t xml:space="preserve">nd financial results” (Pg. 15). This is a high threat to the bargaining power of suppliers because if the supplier of arabica coffee beans is low on beans or has high demand they will raise the prices. I believe this is an </w:t>
      </w:r>
      <w:r>
        <w:rPr>
          <w:rFonts w:ascii="Times New Roman" w:eastAsia="Times New Roman" w:hAnsi="Times New Roman" w:cs="Times New Roman"/>
          <w:sz w:val="24"/>
          <w:szCs w:val="24"/>
        </w:rPr>
        <w:lastRenderedPageBreak/>
        <w:t xml:space="preserve">opportunity for Starbucks to use </w:t>
      </w:r>
      <w:r>
        <w:rPr>
          <w:rFonts w:ascii="Times New Roman" w:eastAsia="Times New Roman" w:hAnsi="Times New Roman" w:cs="Times New Roman"/>
          <w:sz w:val="24"/>
          <w:szCs w:val="24"/>
        </w:rPr>
        <w:t xml:space="preserve">the coffee farm Hacienda </w:t>
      </w:r>
      <w:proofErr w:type="spellStart"/>
      <w:r>
        <w:rPr>
          <w:rFonts w:ascii="Times New Roman" w:eastAsia="Times New Roman" w:hAnsi="Times New Roman" w:cs="Times New Roman"/>
          <w:sz w:val="24"/>
          <w:szCs w:val="24"/>
        </w:rPr>
        <w:t>Alsacia</w:t>
      </w:r>
      <w:proofErr w:type="spellEnd"/>
      <w:r>
        <w:rPr>
          <w:rFonts w:ascii="Times New Roman" w:eastAsia="Times New Roman" w:hAnsi="Times New Roman" w:cs="Times New Roman"/>
          <w:sz w:val="24"/>
          <w:szCs w:val="24"/>
        </w:rPr>
        <w:t xml:space="preserve"> as a place to grow and source their beans to reduce the chance of impacting their business and financial results if arabica coffee bean price increases.  </w:t>
      </w:r>
    </w:p>
    <w:p w14:paraId="000000DB" w14:textId="77777777" w:rsidR="00BD6CD8" w:rsidRDefault="00BD6CD8">
      <w:pPr>
        <w:spacing w:line="240" w:lineRule="auto"/>
        <w:rPr>
          <w:rFonts w:ascii="Times New Roman" w:eastAsia="Times New Roman" w:hAnsi="Times New Roman" w:cs="Times New Roman"/>
          <w:sz w:val="24"/>
          <w:szCs w:val="24"/>
        </w:rPr>
      </w:pPr>
    </w:p>
    <w:p w14:paraId="000000DC" w14:textId="77777777" w:rsidR="00BD6CD8" w:rsidRDefault="007D4BD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4: New Strategy Recommendations</w:t>
      </w:r>
    </w:p>
    <w:p w14:paraId="000000DD"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DE" w14:textId="77777777" w:rsidR="00BD6CD8" w:rsidRDefault="007D4BDE">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 xml:space="preserve">5. a.  List and discuss </w:t>
      </w:r>
      <w:r>
        <w:rPr>
          <w:rFonts w:ascii="Times New Roman" w:eastAsia="Times New Roman" w:hAnsi="Times New Roman" w:cs="Times New Roman"/>
          <w:b/>
          <w:i/>
          <w:sz w:val="24"/>
          <w:szCs w:val="24"/>
        </w:rPr>
        <w:t xml:space="preserve">your new STRATEGIC ELEMENTS </w:t>
      </w:r>
      <w:proofErr w:type="gramStart"/>
      <w:r>
        <w:rPr>
          <w:rFonts w:ascii="Times New Roman" w:eastAsia="Times New Roman" w:hAnsi="Times New Roman" w:cs="Times New Roman"/>
          <w:b/>
          <w:i/>
          <w:sz w:val="24"/>
          <w:szCs w:val="24"/>
        </w:rPr>
        <w:t>( ACTIVITIES</w:t>
      </w:r>
      <w:proofErr w:type="gramEnd"/>
      <w:r>
        <w:rPr>
          <w:rFonts w:ascii="Times New Roman" w:eastAsia="Times New Roman" w:hAnsi="Times New Roman" w:cs="Times New Roman"/>
          <w:b/>
          <w:i/>
          <w:sz w:val="24"/>
          <w:szCs w:val="24"/>
        </w:rPr>
        <w:t xml:space="preserve">/ACTIONS) that must SOLVE each of the 3 problem issues of the case. </w:t>
      </w:r>
    </w:p>
    <w:p w14:paraId="000000DF"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Issue # 1 of “success depends substantially on the value of our brands and failure to preserve their value could have a negative impact on our fina</w:t>
      </w:r>
      <w:r>
        <w:rPr>
          <w:rFonts w:ascii="Times New Roman" w:eastAsia="Times New Roman" w:hAnsi="Times New Roman" w:cs="Times New Roman"/>
          <w:sz w:val="24"/>
          <w:szCs w:val="24"/>
        </w:rPr>
        <w:t>ncial results” relates to strategy action G, “To strengthen corporate culture, motivate employees, and create a productive working environment.” Their brand is known for amazing customer service and their Global Social Impact program. Starbucks has a great</w:t>
      </w:r>
      <w:r>
        <w:rPr>
          <w:rFonts w:ascii="Times New Roman" w:eastAsia="Times New Roman" w:hAnsi="Times New Roman" w:cs="Times New Roman"/>
          <w:sz w:val="24"/>
          <w:szCs w:val="24"/>
        </w:rPr>
        <w:t xml:space="preserve"> corporate culture that should be amplified as much as possible. Starbucks employees are trained to give every customer a Starbucks Experience. To upgrade this and maintain their value and brand, they could give a booster training/class to remind employees</w:t>
      </w:r>
      <w:r>
        <w:rPr>
          <w:rFonts w:ascii="Times New Roman" w:eastAsia="Times New Roman" w:hAnsi="Times New Roman" w:cs="Times New Roman"/>
          <w:sz w:val="24"/>
          <w:szCs w:val="24"/>
        </w:rPr>
        <w:t xml:space="preserve"> of their values. Coffee shops thrive on good customer service and this will allow them to strengthen their brand and their working environment. If the employees are positive then that will be reflected in their customer service. Starbucks has an amazing G</w:t>
      </w:r>
      <w:r>
        <w:rPr>
          <w:rFonts w:ascii="Times New Roman" w:eastAsia="Times New Roman" w:hAnsi="Times New Roman" w:cs="Times New Roman"/>
          <w:sz w:val="24"/>
          <w:szCs w:val="24"/>
        </w:rPr>
        <w:t xml:space="preserve">lobal Social Impact program that helps people, the planet, and coffee that many probably do not know about. They have yearly goals that they reflect on at the end of each year and post a report. Starbucks should simplify their goals &amp; the results and post </w:t>
      </w:r>
      <w:r>
        <w:rPr>
          <w:rFonts w:ascii="Times New Roman" w:eastAsia="Times New Roman" w:hAnsi="Times New Roman" w:cs="Times New Roman"/>
          <w:sz w:val="24"/>
          <w:szCs w:val="24"/>
        </w:rPr>
        <w:t xml:space="preserve">them on their social media to sustain their brand through their Global Social Impact. </w:t>
      </w:r>
    </w:p>
    <w:p w14:paraId="000000E0" w14:textId="77777777" w:rsidR="00BD6CD8" w:rsidRDefault="00BD6CD8">
      <w:pPr>
        <w:spacing w:line="240" w:lineRule="auto"/>
        <w:rPr>
          <w:rFonts w:ascii="Times New Roman" w:eastAsia="Times New Roman" w:hAnsi="Times New Roman" w:cs="Times New Roman"/>
          <w:sz w:val="24"/>
          <w:szCs w:val="24"/>
        </w:rPr>
      </w:pPr>
    </w:p>
    <w:p w14:paraId="000000E1"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Issue # 2 relates to strategy action B, “To gain market share via more performance features, better design, quality or customer service, wider product selection” and st</w:t>
      </w:r>
      <w:r>
        <w:rPr>
          <w:rFonts w:ascii="Times New Roman" w:eastAsia="Times New Roman" w:hAnsi="Times New Roman" w:cs="Times New Roman"/>
          <w:sz w:val="24"/>
          <w:szCs w:val="24"/>
        </w:rPr>
        <w:t>rategy action D “To upgrade, build, or acquire competitively important resources and capabilities.” They can solve this issue by using their Tryer Center as a place where they can receive feedback from consumers and then develop new items. They currently u</w:t>
      </w:r>
      <w:r>
        <w:rPr>
          <w:rFonts w:ascii="Times New Roman" w:eastAsia="Times New Roman" w:hAnsi="Times New Roman" w:cs="Times New Roman"/>
          <w:sz w:val="24"/>
          <w:szCs w:val="24"/>
        </w:rPr>
        <w:t>se the Tryer Center for employees to explore their innovative and creative side, but if they opened it up to a place where customers can send feedback this will allow for them to be up to date on new trends that they may not know of yet.  By developing new</w:t>
      </w:r>
      <w:r>
        <w:rPr>
          <w:rFonts w:ascii="Times New Roman" w:eastAsia="Times New Roman" w:hAnsi="Times New Roman" w:cs="Times New Roman"/>
          <w:sz w:val="24"/>
          <w:szCs w:val="24"/>
        </w:rPr>
        <w:t xml:space="preserve"> items based on consumer feedback, you will have little risk of the issue of “Evolving consumer preferences and tastes may adversely affect our business” occurring. </w:t>
      </w:r>
    </w:p>
    <w:p w14:paraId="000000E2" w14:textId="77777777" w:rsidR="00BD6CD8" w:rsidRDefault="00BD6CD8">
      <w:pPr>
        <w:spacing w:line="240" w:lineRule="auto"/>
        <w:rPr>
          <w:rFonts w:ascii="Times New Roman" w:eastAsia="Times New Roman" w:hAnsi="Times New Roman" w:cs="Times New Roman"/>
          <w:i/>
          <w:sz w:val="24"/>
          <w:szCs w:val="24"/>
        </w:rPr>
      </w:pPr>
    </w:p>
    <w:p w14:paraId="000000E3"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Issue # 3 of “Increases in the cost of high-quality arabica coffee beans or other commod</w:t>
      </w:r>
      <w:r>
        <w:rPr>
          <w:rFonts w:ascii="Times New Roman" w:eastAsia="Times New Roman" w:hAnsi="Times New Roman" w:cs="Times New Roman"/>
          <w:sz w:val="24"/>
          <w:szCs w:val="24"/>
        </w:rPr>
        <w:t xml:space="preserve">ities or decreases in the availability of high-quality arabica coffee beans or other commodities could have an adverse impact on our business and financial results” relates to a couple of strategy actions including action C, </w:t>
      </w:r>
      <w:proofErr w:type="gramStart"/>
      <w:r>
        <w:rPr>
          <w:rFonts w:ascii="Times New Roman" w:eastAsia="Times New Roman" w:hAnsi="Times New Roman" w:cs="Times New Roman"/>
          <w:sz w:val="24"/>
          <w:szCs w:val="24"/>
        </w:rPr>
        <w:t>To</w:t>
      </w:r>
      <w:proofErr w:type="gramEnd"/>
      <w:r>
        <w:rPr>
          <w:rFonts w:ascii="Times New Roman" w:eastAsia="Times New Roman" w:hAnsi="Times New Roman" w:cs="Times New Roman"/>
          <w:sz w:val="24"/>
          <w:szCs w:val="24"/>
        </w:rPr>
        <w:t xml:space="preserve"> gain increased market share </w:t>
      </w:r>
      <w:r>
        <w:rPr>
          <w:rFonts w:ascii="Times New Roman" w:eastAsia="Times New Roman" w:hAnsi="Times New Roman" w:cs="Times New Roman"/>
          <w:sz w:val="24"/>
          <w:szCs w:val="24"/>
        </w:rPr>
        <w:t xml:space="preserve">or profitability via lower costs and action D, To upgrade, build, or acquire competitively important resources and capabilities. Starbucks has a coffee farm in Costa Rica, Hacienda </w:t>
      </w:r>
      <w:proofErr w:type="spellStart"/>
      <w:r>
        <w:rPr>
          <w:rFonts w:ascii="Times New Roman" w:eastAsia="Times New Roman" w:hAnsi="Times New Roman" w:cs="Times New Roman"/>
          <w:sz w:val="24"/>
          <w:szCs w:val="24"/>
        </w:rPr>
        <w:t>Alsacia</w:t>
      </w:r>
      <w:proofErr w:type="spellEnd"/>
      <w:r>
        <w:rPr>
          <w:rFonts w:ascii="Times New Roman" w:eastAsia="Times New Roman" w:hAnsi="Times New Roman" w:cs="Times New Roman"/>
          <w:sz w:val="24"/>
          <w:szCs w:val="24"/>
        </w:rPr>
        <w:t>, that they use to research how coffee beans can grow sustainably an</w:t>
      </w:r>
      <w:r>
        <w:rPr>
          <w:rFonts w:ascii="Times New Roman" w:eastAsia="Times New Roman" w:hAnsi="Times New Roman" w:cs="Times New Roman"/>
          <w:sz w:val="24"/>
          <w:szCs w:val="24"/>
        </w:rPr>
        <w:t xml:space="preserve">d figure out how to avoid coffee rust. Instead of buying arabica coffee beans from suppliers, they may be able to use Hacienda </w:t>
      </w:r>
      <w:proofErr w:type="spellStart"/>
      <w:r>
        <w:rPr>
          <w:rFonts w:ascii="Times New Roman" w:eastAsia="Times New Roman" w:hAnsi="Times New Roman" w:cs="Times New Roman"/>
          <w:sz w:val="24"/>
          <w:szCs w:val="24"/>
        </w:rPr>
        <w:t>Alsacia</w:t>
      </w:r>
      <w:proofErr w:type="spellEnd"/>
      <w:r>
        <w:rPr>
          <w:rFonts w:ascii="Times New Roman" w:eastAsia="Times New Roman" w:hAnsi="Times New Roman" w:cs="Times New Roman"/>
          <w:sz w:val="24"/>
          <w:szCs w:val="24"/>
        </w:rPr>
        <w:t xml:space="preserve"> to produce and supply all their stores with their beans to lower their costs. This also relates to action D because they </w:t>
      </w:r>
      <w:r>
        <w:rPr>
          <w:rFonts w:ascii="Times New Roman" w:eastAsia="Times New Roman" w:hAnsi="Times New Roman" w:cs="Times New Roman"/>
          <w:sz w:val="24"/>
          <w:szCs w:val="24"/>
        </w:rPr>
        <w:t xml:space="preserve">can upgrade this </w:t>
      </w:r>
      <w:proofErr w:type="gramStart"/>
      <w:r>
        <w:rPr>
          <w:rFonts w:ascii="Times New Roman" w:eastAsia="Times New Roman" w:hAnsi="Times New Roman" w:cs="Times New Roman"/>
          <w:sz w:val="24"/>
          <w:szCs w:val="24"/>
        </w:rPr>
        <w:t>resource</w:t>
      </w:r>
      <w:proofErr w:type="gramEnd"/>
      <w:r>
        <w:rPr>
          <w:rFonts w:ascii="Times New Roman" w:eastAsia="Times New Roman" w:hAnsi="Times New Roman" w:cs="Times New Roman"/>
          <w:sz w:val="24"/>
          <w:szCs w:val="24"/>
        </w:rPr>
        <w:t xml:space="preserve"> they have to supply stores with their own beans instead of having to bargain with a supplier. </w:t>
      </w:r>
    </w:p>
    <w:p w14:paraId="000000E4" w14:textId="77777777" w:rsidR="00BD6CD8" w:rsidRDefault="00BD6CD8">
      <w:pPr>
        <w:spacing w:line="240" w:lineRule="auto"/>
        <w:rPr>
          <w:rFonts w:ascii="Times New Roman" w:eastAsia="Times New Roman" w:hAnsi="Times New Roman" w:cs="Times New Roman"/>
          <w:sz w:val="24"/>
          <w:szCs w:val="24"/>
        </w:rPr>
      </w:pPr>
    </w:p>
    <w:p w14:paraId="000000E5" w14:textId="77777777" w:rsidR="00BD6CD8" w:rsidRDefault="007D4BDE">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 xml:space="preserve">5. b. </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b/>
          <w:i/>
          <w:sz w:val="24"/>
          <w:szCs w:val="24"/>
        </w:rPr>
        <w:t xml:space="preserve">How can the firm use these new strategic recommendations to mitigate the threats and/or capitalize on the opportunities?  </w:t>
      </w:r>
    </w:p>
    <w:p w14:paraId="000000E6"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Star</w:t>
      </w:r>
      <w:r>
        <w:rPr>
          <w:rFonts w:ascii="Times New Roman" w:eastAsia="Times New Roman" w:hAnsi="Times New Roman" w:cs="Times New Roman"/>
          <w:sz w:val="24"/>
          <w:szCs w:val="24"/>
        </w:rPr>
        <w:t>bucks has all the opportunities to use its resources to their full potential but has not yet. If Starbucks focuses on refreshing employees on the Starbucks Experience and posts about their Global Social Impact goals &amp; results, this will help preserve their</w:t>
      </w:r>
      <w:r>
        <w:rPr>
          <w:rFonts w:ascii="Times New Roman" w:eastAsia="Times New Roman" w:hAnsi="Times New Roman" w:cs="Times New Roman"/>
          <w:sz w:val="24"/>
          <w:szCs w:val="24"/>
        </w:rPr>
        <w:t xml:space="preserve"> brand and values and limit the threat of competitive rivalry. It will also remind consumers why Starbucks is one of the top coffee shops consumers should support. If Starbucks makes Tryer Center open to consumer recommendations, this will reduce the threa</w:t>
      </w:r>
      <w:r>
        <w:rPr>
          <w:rFonts w:ascii="Times New Roman" w:eastAsia="Times New Roman" w:hAnsi="Times New Roman" w:cs="Times New Roman"/>
          <w:sz w:val="24"/>
          <w:szCs w:val="24"/>
        </w:rPr>
        <w:t xml:space="preserve">t of the bargaining power of the buyer and reduce the chance of not keeping up with the current evolving tastes and preferences of the consumers. If Starbucks maximize their resource of Hacienda </w:t>
      </w:r>
      <w:proofErr w:type="spellStart"/>
      <w:r>
        <w:rPr>
          <w:rFonts w:ascii="Times New Roman" w:eastAsia="Times New Roman" w:hAnsi="Times New Roman" w:cs="Times New Roman"/>
          <w:sz w:val="24"/>
          <w:szCs w:val="24"/>
        </w:rPr>
        <w:t>Alsacia</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p>
    <w:p w14:paraId="000000E7" w14:textId="77777777" w:rsidR="00BD6CD8" w:rsidRDefault="007D4BDE">
      <w:p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 c.  Do the new strategic elements change t</w:t>
      </w:r>
      <w:r>
        <w:rPr>
          <w:rFonts w:ascii="Times New Roman" w:eastAsia="Times New Roman" w:hAnsi="Times New Roman" w:cs="Times New Roman"/>
          <w:b/>
          <w:i/>
          <w:sz w:val="24"/>
          <w:szCs w:val="24"/>
        </w:rPr>
        <w:t>he overall business, corporate, and/or global strategies you stated in Question # 3, and if so which ones?</w:t>
      </w:r>
    </w:p>
    <w:p w14:paraId="000000E8" w14:textId="77777777" w:rsidR="00BD6CD8" w:rsidRDefault="007D4BDE">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No, it does not. Since these solutions are already a part of the business it will not change the overall business. It will just allow for the busines</w:t>
      </w:r>
      <w:r>
        <w:rPr>
          <w:rFonts w:ascii="Times New Roman" w:eastAsia="Times New Roman" w:hAnsi="Times New Roman" w:cs="Times New Roman"/>
          <w:sz w:val="24"/>
          <w:szCs w:val="24"/>
        </w:rPr>
        <w:t xml:space="preserve">s to use its resources and capabilities to their full potential. </w:t>
      </w:r>
    </w:p>
    <w:p w14:paraId="000000E9" w14:textId="77777777" w:rsidR="00BD6CD8" w:rsidRDefault="007D4BDE">
      <w:p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5. d. How will the new elements help the company achieve a sustainable competitive advantage, i.e., what part of the VRIN has changed?  </w:t>
      </w:r>
    </w:p>
    <w:p w14:paraId="000000EA" w14:textId="77777777" w:rsidR="00BD6CD8" w:rsidRDefault="007D4BDE">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new elements will allow the company to maintain i</w:t>
      </w:r>
      <w:r>
        <w:rPr>
          <w:rFonts w:ascii="Times New Roman" w:eastAsia="Times New Roman" w:hAnsi="Times New Roman" w:cs="Times New Roman"/>
          <w:sz w:val="24"/>
          <w:szCs w:val="24"/>
        </w:rPr>
        <w:t xml:space="preserve">ts sustainable competitive advantage in many different areas. These elements are very inimitable and </w:t>
      </w:r>
      <w:proofErr w:type="spellStart"/>
      <w:r>
        <w:rPr>
          <w:rFonts w:ascii="Times New Roman" w:eastAsia="Times New Roman" w:hAnsi="Times New Roman" w:cs="Times New Roman"/>
          <w:sz w:val="24"/>
          <w:szCs w:val="24"/>
        </w:rPr>
        <w:t>nonsubstitutable</w:t>
      </w:r>
      <w:proofErr w:type="spellEnd"/>
      <w:r>
        <w:rPr>
          <w:rFonts w:ascii="Times New Roman" w:eastAsia="Times New Roman" w:hAnsi="Times New Roman" w:cs="Times New Roman"/>
          <w:sz w:val="24"/>
          <w:szCs w:val="24"/>
        </w:rPr>
        <w:t xml:space="preserve"> because many other coffee shops cannot afford their own coffee farm or Tryer Center. Starbucks goes above and beyond for customer service </w:t>
      </w:r>
      <w:r>
        <w:rPr>
          <w:rFonts w:ascii="Times New Roman" w:eastAsia="Times New Roman" w:hAnsi="Times New Roman" w:cs="Times New Roman"/>
          <w:sz w:val="24"/>
          <w:szCs w:val="24"/>
        </w:rPr>
        <w:t>and to let consumers know they are trying to help people and the planet which allows them to be rare due to the fact that many coffee shops don’t post reports about their Global Social Impact or specifically train employees on how to interact with customer</w:t>
      </w:r>
      <w:r>
        <w:rPr>
          <w:rFonts w:ascii="Times New Roman" w:eastAsia="Times New Roman" w:hAnsi="Times New Roman" w:cs="Times New Roman"/>
          <w:sz w:val="24"/>
          <w:szCs w:val="24"/>
        </w:rPr>
        <w:t xml:space="preserve">s. </w:t>
      </w:r>
    </w:p>
    <w:p w14:paraId="000000EB" w14:textId="77777777" w:rsidR="00BD6CD8" w:rsidRDefault="00BD6CD8">
      <w:pPr>
        <w:spacing w:before="240" w:line="240" w:lineRule="auto"/>
        <w:rPr>
          <w:rFonts w:ascii="Times New Roman" w:eastAsia="Times New Roman" w:hAnsi="Times New Roman" w:cs="Times New Roman"/>
          <w:b/>
          <w:sz w:val="24"/>
          <w:szCs w:val="24"/>
        </w:rPr>
      </w:pPr>
    </w:p>
    <w:p w14:paraId="000000EC" w14:textId="77777777" w:rsidR="00BD6CD8" w:rsidRDefault="007D4BDE">
      <w:pPr>
        <w:spacing w:before="240" w:line="240" w:lineRule="auto"/>
        <w:jc w:val="center"/>
        <w:rPr>
          <w:rFonts w:ascii="Times New Roman" w:eastAsia="Times New Roman" w:hAnsi="Times New Roman" w:cs="Times New Roman"/>
          <w:sz w:val="24"/>
          <w:szCs w:val="24"/>
        </w:rPr>
      </w:pPr>
      <w:r>
        <w:br w:type="page"/>
      </w:r>
    </w:p>
    <w:p w14:paraId="000000ED" w14:textId="77777777" w:rsidR="00BD6CD8" w:rsidRDefault="007D4BDE">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Appendix A</w:t>
      </w:r>
    </w:p>
    <w:p w14:paraId="000000EE" w14:textId="77777777" w:rsidR="00BD6CD8" w:rsidRDefault="007D4BD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Starbucks 2020 Annual Report (10K):</w:t>
      </w:r>
    </w:p>
    <w:p w14:paraId="000000EF"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2</w:t>
      </w:r>
    </w:p>
    <w:p w14:paraId="000000F0"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3,</w:t>
      </w:r>
    </w:p>
    <w:p w14:paraId="000000F1"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4</w:t>
      </w:r>
    </w:p>
    <w:p w14:paraId="000000F2"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5</w:t>
      </w:r>
    </w:p>
    <w:p w14:paraId="000000F3"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6</w:t>
      </w:r>
    </w:p>
    <w:p w14:paraId="000000F4"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7</w:t>
      </w:r>
    </w:p>
    <w:p w14:paraId="000000F5"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8</w:t>
      </w:r>
    </w:p>
    <w:p w14:paraId="000000F6"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9</w:t>
      </w:r>
    </w:p>
    <w:p w14:paraId="000000F7"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11</w:t>
      </w:r>
    </w:p>
    <w:p w14:paraId="000000F8"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12</w:t>
      </w:r>
    </w:p>
    <w:p w14:paraId="000000F9"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13</w:t>
      </w:r>
    </w:p>
    <w:p w14:paraId="000000FA"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15</w:t>
      </w:r>
    </w:p>
    <w:p w14:paraId="000000FB"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19</w:t>
      </w:r>
    </w:p>
    <w:p w14:paraId="000000FC"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26</w:t>
      </w:r>
    </w:p>
    <w:p w14:paraId="000000FD" w14:textId="77777777" w:rsidR="00BD6CD8" w:rsidRDefault="007D4B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Page 38</w:t>
      </w:r>
    </w:p>
    <w:p w14:paraId="000000FE" w14:textId="77777777" w:rsidR="00BD6CD8" w:rsidRDefault="007D4BD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Appendix B</w:t>
      </w:r>
    </w:p>
    <w:p w14:paraId="000000FF" w14:textId="3DC82872" w:rsidR="00BD6CD8" w:rsidRDefault="00993DA3">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Outside </w:t>
      </w:r>
      <w:r w:rsidR="007D4BDE">
        <w:rPr>
          <w:rFonts w:ascii="Times New Roman" w:eastAsia="Times New Roman" w:hAnsi="Times New Roman" w:cs="Times New Roman"/>
          <w:b/>
          <w:sz w:val="24"/>
          <w:szCs w:val="24"/>
        </w:rPr>
        <w:t>Research:</w:t>
      </w:r>
    </w:p>
    <w:p w14:paraId="00000100" w14:textId="77777777" w:rsidR="00BD6CD8" w:rsidRDefault="007D4BDE">
      <w:pPr>
        <w:spacing w:line="240" w:lineRule="auto"/>
        <w:rPr>
          <w:rFonts w:ascii="Times New Roman" w:eastAsia="Times New Roman" w:hAnsi="Times New Roman" w:cs="Times New Roman"/>
          <w:sz w:val="24"/>
          <w:szCs w:val="24"/>
        </w:rPr>
      </w:pPr>
      <w:hyperlink r:id="rId7">
        <w:r>
          <w:rPr>
            <w:rFonts w:ascii="Times New Roman" w:eastAsia="Times New Roman" w:hAnsi="Times New Roman" w:cs="Times New Roman"/>
            <w:color w:val="1155CC"/>
            <w:sz w:val="24"/>
            <w:szCs w:val="24"/>
            <w:u w:val="single"/>
          </w:rPr>
          <w:t>https://stories.starbucks.com/stories/2019/inside-the-tryer-center-the-starbucks-lab-where-anything-is-possible/</w:t>
        </w:r>
      </w:hyperlink>
    </w:p>
    <w:p w14:paraId="00000101" w14:textId="77777777" w:rsidR="00BD6CD8" w:rsidRDefault="00BD6CD8">
      <w:pPr>
        <w:spacing w:line="240" w:lineRule="auto"/>
        <w:rPr>
          <w:rFonts w:ascii="Times New Roman" w:eastAsia="Times New Roman" w:hAnsi="Times New Roman" w:cs="Times New Roman"/>
          <w:sz w:val="24"/>
          <w:szCs w:val="24"/>
        </w:rPr>
      </w:pPr>
    </w:p>
    <w:p w14:paraId="00000102" w14:textId="77777777" w:rsidR="00BD6CD8" w:rsidRDefault="007D4BDE">
      <w:pPr>
        <w:spacing w:line="240" w:lineRule="auto"/>
        <w:rPr>
          <w:rFonts w:ascii="Times New Roman" w:eastAsia="Times New Roman" w:hAnsi="Times New Roman" w:cs="Times New Roman"/>
          <w:sz w:val="24"/>
          <w:szCs w:val="24"/>
        </w:rPr>
      </w:pPr>
      <w:hyperlink r:id="rId8">
        <w:r>
          <w:rPr>
            <w:rFonts w:ascii="Times New Roman" w:eastAsia="Times New Roman" w:hAnsi="Times New Roman" w:cs="Times New Roman"/>
            <w:color w:val="1155CC"/>
            <w:sz w:val="24"/>
            <w:szCs w:val="24"/>
            <w:u w:val="single"/>
          </w:rPr>
          <w:t>https://stories.starbucks.com/stories/2021/gesi-report-2020-people/</w:t>
        </w:r>
      </w:hyperlink>
    </w:p>
    <w:p w14:paraId="00000103" w14:textId="77777777" w:rsidR="00BD6CD8" w:rsidRDefault="00BD6CD8">
      <w:pPr>
        <w:spacing w:line="240" w:lineRule="auto"/>
        <w:rPr>
          <w:rFonts w:ascii="Times New Roman" w:eastAsia="Times New Roman" w:hAnsi="Times New Roman" w:cs="Times New Roman"/>
          <w:sz w:val="24"/>
          <w:szCs w:val="24"/>
        </w:rPr>
      </w:pPr>
    </w:p>
    <w:p w14:paraId="00000104" w14:textId="77777777" w:rsidR="00BD6CD8" w:rsidRDefault="007D4BDE">
      <w:pPr>
        <w:spacing w:line="240" w:lineRule="auto"/>
        <w:rPr>
          <w:rFonts w:ascii="Times New Roman" w:eastAsia="Times New Roman" w:hAnsi="Times New Roman" w:cs="Times New Roman"/>
          <w:sz w:val="24"/>
          <w:szCs w:val="24"/>
        </w:rPr>
      </w:pPr>
      <w:hyperlink r:id="rId9">
        <w:r>
          <w:rPr>
            <w:rFonts w:ascii="Times New Roman" w:eastAsia="Times New Roman" w:hAnsi="Times New Roman" w:cs="Times New Roman"/>
            <w:color w:val="1155CC"/>
            <w:sz w:val="24"/>
            <w:szCs w:val="24"/>
            <w:u w:val="single"/>
          </w:rPr>
          <w:t>https://stories.starbu</w:t>
        </w:r>
        <w:r>
          <w:rPr>
            <w:rFonts w:ascii="Times New Roman" w:eastAsia="Times New Roman" w:hAnsi="Times New Roman" w:cs="Times New Roman"/>
            <w:color w:val="1155CC"/>
            <w:sz w:val="24"/>
            <w:szCs w:val="24"/>
            <w:u w:val="single"/>
          </w:rPr>
          <w:t>cks.com/stories/2017/starbucks-hacienda-alsacia/</w:t>
        </w:r>
      </w:hyperlink>
    </w:p>
    <w:p w14:paraId="00000105" w14:textId="77777777" w:rsidR="00BD6CD8" w:rsidRDefault="00BD6CD8">
      <w:pPr>
        <w:spacing w:line="240" w:lineRule="auto"/>
        <w:rPr>
          <w:rFonts w:ascii="Times New Roman" w:eastAsia="Times New Roman" w:hAnsi="Times New Roman" w:cs="Times New Roman"/>
          <w:sz w:val="24"/>
          <w:szCs w:val="24"/>
        </w:rPr>
      </w:pPr>
    </w:p>
    <w:p w14:paraId="00000106" w14:textId="77777777" w:rsidR="00BD6CD8" w:rsidRDefault="007D4BDE">
      <w:pPr>
        <w:spacing w:line="240" w:lineRule="auto"/>
        <w:rPr>
          <w:rFonts w:ascii="Times New Roman" w:eastAsia="Times New Roman" w:hAnsi="Times New Roman" w:cs="Times New Roman"/>
          <w:sz w:val="24"/>
          <w:szCs w:val="24"/>
        </w:rPr>
      </w:pPr>
      <w:hyperlink r:id="rId10">
        <w:r>
          <w:rPr>
            <w:rFonts w:ascii="Times New Roman" w:eastAsia="Times New Roman" w:hAnsi="Times New Roman" w:cs="Times New Roman"/>
            <w:color w:val="1155CC"/>
            <w:sz w:val="24"/>
            <w:szCs w:val="24"/>
            <w:u w:val="single"/>
          </w:rPr>
          <w:t>https://stories.starbucks.com/stories/2018/starbucks-fortune-most-admired-company-in-the-wo</w:t>
        </w:r>
        <w:r>
          <w:rPr>
            <w:rFonts w:ascii="Times New Roman" w:eastAsia="Times New Roman" w:hAnsi="Times New Roman" w:cs="Times New Roman"/>
            <w:color w:val="1155CC"/>
            <w:sz w:val="24"/>
            <w:szCs w:val="24"/>
            <w:u w:val="single"/>
          </w:rPr>
          <w:t>rld/</w:t>
        </w:r>
      </w:hyperlink>
    </w:p>
    <w:p w14:paraId="00000107" w14:textId="77777777" w:rsidR="00BD6CD8" w:rsidRDefault="00BD6CD8">
      <w:pPr>
        <w:spacing w:line="240" w:lineRule="auto"/>
        <w:rPr>
          <w:rFonts w:ascii="Times New Roman" w:eastAsia="Times New Roman" w:hAnsi="Times New Roman" w:cs="Times New Roman"/>
          <w:sz w:val="24"/>
          <w:szCs w:val="24"/>
        </w:rPr>
      </w:pPr>
    </w:p>
    <w:p w14:paraId="00000108" w14:textId="77777777" w:rsidR="00BD6CD8" w:rsidRDefault="007D4BDE">
      <w:pPr>
        <w:spacing w:line="240" w:lineRule="auto"/>
        <w:rPr>
          <w:rFonts w:ascii="Times New Roman" w:eastAsia="Times New Roman" w:hAnsi="Times New Roman" w:cs="Times New Roman"/>
          <w:sz w:val="24"/>
          <w:szCs w:val="24"/>
        </w:rPr>
      </w:pPr>
      <w:hyperlink r:id="rId11">
        <w:r>
          <w:rPr>
            <w:rFonts w:ascii="Times New Roman" w:eastAsia="Times New Roman" w:hAnsi="Times New Roman" w:cs="Times New Roman"/>
            <w:color w:val="1155CC"/>
            <w:sz w:val="24"/>
            <w:szCs w:val="24"/>
            <w:u w:val="single"/>
          </w:rPr>
          <w:t>https://stories.starbucks.com/press/2019/starbucks-celebrates-global-milestone-with-30000th-store/</w:t>
        </w:r>
      </w:hyperlink>
    </w:p>
    <w:p w14:paraId="00000109" w14:textId="77777777" w:rsidR="00BD6CD8" w:rsidRDefault="00BD6CD8">
      <w:pPr>
        <w:spacing w:line="240" w:lineRule="auto"/>
        <w:rPr>
          <w:rFonts w:ascii="Times New Roman" w:eastAsia="Times New Roman" w:hAnsi="Times New Roman" w:cs="Times New Roman"/>
          <w:sz w:val="24"/>
          <w:szCs w:val="24"/>
        </w:rPr>
      </w:pPr>
    </w:p>
    <w:p w14:paraId="0000010A" w14:textId="77777777" w:rsidR="00BD6CD8" w:rsidRDefault="007D4BDE">
      <w:pPr>
        <w:spacing w:line="240" w:lineRule="auto"/>
        <w:rPr>
          <w:rFonts w:ascii="Times New Roman" w:eastAsia="Times New Roman" w:hAnsi="Times New Roman" w:cs="Times New Roman"/>
          <w:sz w:val="24"/>
          <w:szCs w:val="24"/>
        </w:rPr>
      </w:pPr>
      <w:hyperlink r:id="rId12">
        <w:r>
          <w:rPr>
            <w:rFonts w:ascii="Times New Roman" w:eastAsia="Times New Roman" w:hAnsi="Times New Roman" w:cs="Times New Roman"/>
            <w:color w:val="1155CC"/>
            <w:sz w:val="24"/>
            <w:szCs w:val="24"/>
            <w:u w:val="single"/>
          </w:rPr>
          <w:t>https://brainmass.com/busine</w:t>
        </w:r>
        <w:r>
          <w:rPr>
            <w:rFonts w:ascii="Times New Roman" w:eastAsia="Times New Roman" w:hAnsi="Times New Roman" w:cs="Times New Roman"/>
            <w:color w:val="1155CC"/>
            <w:sz w:val="24"/>
            <w:szCs w:val="24"/>
            <w:u w:val="single"/>
          </w:rPr>
          <w:t>ss/resource-based-view/global-strategic-alliance-of-starbucks-corporation-518047</w:t>
        </w:r>
      </w:hyperlink>
    </w:p>
    <w:p w14:paraId="0000010B" w14:textId="4EF2F727" w:rsidR="00BD6CD8" w:rsidRPr="00993DA3" w:rsidRDefault="00BD6CD8">
      <w:pPr>
        <w:spacing w:line="240" w:lineRule="auto"/>
        <w:rPr>
          <w:rFonts w:ascii="Times New Roman" w:eastAsia="Times New Roman" w:hAnsi="Times New Roman" w:cs="Times New Roman"/>
          <w:b/>
          <w:bCs/>
          <w:sz w:val="24"/>
          <w:szCs w:val="24"/>
        </w:rPr>
      </w:pPr>
    </w:p>
    <w:p w14:paraId="5A006849" w14:textId="31B8292C" w:rsidR="00993DA3" w:rsidRDefault="00993DA3">
      <w:pPr>
        <w:spacing w:line="240" w:lineRule="auto"/>
        <w:rPr>
          <w:rFonts w:ascii="Times New Roman" w:eastAsia="Times New Roman" w:hAnsi="Times New Roman" w:cs="Times New Roman"/>
          <w:b/>
          <w:bCs/>
          <w:sz w:val="24"/>
          <w:szCs w:val="24"/>
        </w:rPr>
      </w:pPr>
      <w:r w:rsidRPr="00993DA3">
        <w:rPr>
          <w:rFonts w:ascii="Times New Roman" w:eastAsia="Times New Roman" w:hAnsi="Times New Roman" w:cs="Times New Roman"/>
          <w:b/>
          <w:bCs/>
          <w:sz w:val="24"/>
          <w:szCs w:val="24"/>
        </w:rPr>
        <w:t>Charts:</w:t>
      </w:r>
    </w:p>
    <w:p w14:paraId="2A572EDB" w14:textId="3947CBB6" w:rsidR="000D1939" w:rsidRPr="000D1939" w:rsidRDefault="000D1939" w:rsidP="000D1939">
      <w:pPr>
        <w:pStyle w:val="NoSpacing"/>
        <w:jc w:val="center"/>
      </w:pPr>
      <w:r w:rsidRPr="000D1939">
        <w:t>Appendix C</w:t>
      </w:r>
    </w:p>
    <w:p w14:paraId="6A5B7445" w14:textId="0D41A4AD" w:rsidR="000D1939" w:rsidRDefault="000D1939" w:rsidP="000D1939">
      <w:pPr>
        <w:pStyle w:val="NoSpacing"/>
      </w:pPr>
      <w:r>
        <w:t>Value-Chain Analysis Chart</w:t>
      </w:r>
    </w:p>
    <w:p w14:paraId="01105362" w14:textId="2CC6B706" w:rsidR="000D1939" w:rsidRDefault="000D1939" w:rsidP="000D1939">
      <w:pPr>
        <w:pStyle w:val="NoSpacing"/>
        <w:jc w:val="center"/>
      </w:pPr>
    </w:p>
    <w:p w14:paraId="5E683A6B" w14:textId="5C8AEF73" w:rsidR="000D1939" w:rsidRDefault="000D1939" w:rsidP="000D1939">
      <w:pPr>
        <w:pStyle w:val="NoSpacing"/>
        <w:jc w:val="center"/>
      </w:pPr>
      <w:r>
        <w:t>Appendix D</w:t>
      </w:r>
    </w:p>
    <w:p w14:paraId="180CB876" w14:textId="77777777" w:rsidR="000D1939" w:rsidRDefault="000D1939" w:rsidP="000D1939">
      <w:pPr>
        <w:pStyle w:val="NoSpacing"/>
      </w:pPr>
      <w:r>
        <w:t>Resources and Capabilities Chart</w:t>
      </w:r>
    </w:p>
    <w:p w14:paraId="591100E4" w14:textId="3B0D3D31" w:rsidR="000D1939" w:rsidRDefault="000D1939" w:rsidP="000D1939">
      <w:pPr>
        <w:pStyle w:val="NoSpacing"/>
        <w:jc w:val="center"/>
      </w:pPr>
    </w:p>
    <w:p w14:paraId="34E13644" w14:textId="4C6538D2" w:rsidR="000D1939" w:rsidRPr="00993DA3" w:rsidRDefault="000D1939" w:rsidP="000D1939">
      <w:pPr>
        <w:pStyle w:val="NoSpacing"/>
        <w:jc w:val="center"/>
      </w:pPr>
      <w:r>
        <w:t>Appendix E</w:t>
      </w:r>
    </w:p>
    <w:p w14:paraId="6958223B" w14:textId="6241ACD3" w:rsidR="000D1939" w:rsidRDefault="000D1939" w:rsidP="000D1939">
      <w:pPr>
        <w:pStyle w:val="NoSpacing"/>
      </w:pPr>
      <w:r>
        <w:t>VRIN</w:t>
      </w:r>
    </w:p>
    <w:p w14:paraId="77644EEF" w14:textId="0C900102" w:rsidR="000D1939" w:rsidRDefault="000D1939" w:rsidP="000D1939">
      <w:pPr>
        <w:pStyle w:val="NoSpacing"/>
        <w:jc w:val="center"/>
      </w:pPr>
      <w:r w:rsidRPr="000D1939">
        <w:t>Appendix F</w:t>
      </w:r>
    </w:p>
    <w:p w14:paraId="73D7BCE7" w14:textId="7099BA95" w:rsidR="00993DA3" w:rsidRDefault="00993DA3" w:rsidP="000D1939">
      <w:pPr>
        <w:pStyle w:val="NoSpacing"/>
      </w:pPr>
      <w:r>
        <w:t>Porters Five Forces</w:t>
      </w:r>
    </w:p>
    <w:p w14:paraId="0A94BCC3" w14:textId="1CDCAF05" w:rsidR="00993DA3" w:rsidRDefault="00993DA3" w:rsidP="000D1939">
      <w:pPr>
        <w:pStyle w:val="NoSpacing"/>
      </w:pPr>
      <w:r>
        <w:t>Barrier to Entry Chart</w:t>
      </w:r>
    </w:p>
    <w:p w14:paraId="44BA429A" w14:textId="3EEBA159" w:rsidR="00993DA3" w:rsidRDefault="00993DA3">
      <w:pPr>
        <w:spacing w:line="240" w:lineRule="auto"/>
        <w:rPr>
          <w:rFonts w:ascii="Times New Roman" w:eastAsia="Times New Roman" w:hAnsi="Times New Roman" w:cs="Times New Roman"/>
          <w:sz w:val="24"/>
          <w:szCs w:val="24"/>
        </w:rPr>
      </w:pPr>
    </w:p>
    <w:sectPr w:rsidR="00993DA3">
      <w:headerReference w:type="default" r:id="rId13"/>
      <w:pgSz w:w="12240" w:h="15840"/>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6F89" w14:textId="77777777" w:rsidR="007D4BDE" w:rsidRDefault="007D4BDE">
      <w:pPr>
        <w:spacing w:line="240" w:lineRule="auto"/>
      </w:pPr>
      <w:r>
        <w:separator/>
      </w:r>
    </w:p>
  </w:endnote>
  <w:endnote w:type="continuationSeparator" w:id="0">
    <w:p w14:paraId="49AA72F1" w14:textId="77777777" w:rsidR="007D4BDE" w:rsidRDefault="007D4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0E41" w14:textId="77777777" w:rsidR="007D4BDE" w:rsidRDefault="007D4BDE">
      <w:pPr>
        <w:spacing w:line="240" w:lineRule="auto"/>
      </w:pPr>
      <w:r>
        <w:separator/>
      </w:r>
    </w:p>
  </w:footnote>
  <w:footnote w:type="continuationSeparator" w:id="0">
    <w:p w14:paraId="0D72EDC7" w14:textId="77777777" w:rsidR="007D4BDE" w:rsidRDefault="007D4B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C" w14:textId="6F6A1E57" w:rsidR="00BD6CD8" w:rsidRDefault="00BD6CD8">
    <w:pPr>
      <w:jc w:val="right"/>
      <w:rPr>
        <w:rFonts w:ascii="Times New Roman" w:eastAsia="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632B4"/>
    <w:multiLevelType w:val="multilevel"/>
    <w:tmpl w:val="BD223E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43846335"/>
    <w:multiLevelType w:val="multilevel"/>
    <w:tmpl w:val="4BF45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8EA7774"/>
    <w:multiLevelType w:val="multilevel"/>
    <w:tmpl w:val="BE2ACF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CD8"/>
    <w:rsid w:val="000B204B"/>
    <w:rsid w:val="000D1939"/>
    <w:rsid w:val="00284200"/>
    <w:rsid w:val="007D4BDE"/>
    <w:rsid w:val="00993DA3"/>
    <w:rsid w:val="00BD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E9F13"/>
  <w15:docId w15:val="{66E26F87-8AE7-4DA2-B8C8-851A57C3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B204B"/>
    <w:pPr>
      <w:tabs>
        <w:tab w:val="center" w:pos="4680"/>
        <w:tab w:val="right" w:pos="9360"/>
      </w:tabs>
      <w:spacing w:line="240" w:lineRule="auto"/>
    </w:pPr>
  </w:style>
  <w:style w:type="character" w:customStyle="1" w:styleId="HeaderChar">
    <w:name w:val="Header Char"/>
    <w:basedOn w:val="DefaultParagraphFont"/>
    <w:link w:val="Header"/>
    <w:uiPriority w:val="99"/>
    <w:rsid w:val="000B204B"/>
  </w:style>
  <w:style w:type="paragraph" w:styleId="Footer">
    <w:name w:val="footer"/>
    <w:basedOn w:val="Normal"/>
    <w:link w:val="FooterChar"/>
    <w:uiPriority w:val="99"/>
    <w:unhideWhenUsed/>
    <w:rsid w:val="000B204B"/>
    <w:pPr>
      <w:tabs>
        <w:tab w:val="center" w:pos="4680"/>
        <w:tab w:val="right" w:pos="9360"/>
      </w:tabs>
      <w:spacing w:line="240" w:lineRule="auto"/>
    </w:pPr>
  </w:style>
  <w:style w:type="character" w:customStyle="1" w:styleId="FooterChar">
    <w:name w:val="Footer Char"/>
    <w:basedOn w:val="DefaultParagraphFont"/>
    <w:link w:val="Footer"/>
    <w:uiPriority w:val="99"/>
    <w:rsid w:val="000B204B"/>
  </w:style>
  <w:style w:type="paragraph" w:styleId="NoSpacing">
    <w:name w:val="No Spacing"/>
    <w:uiPriority w:val="1"/>
    <w:qFormat/>
    <w:rsid w:val="000D193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tories.starbucks.com/stories/2021/gesi-report-2020-peopl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tories.starbucks.com/stories/2019/inside-the-tryer-center-the-starbucks-lab-where-anything-is-possible/" TargetMode="External"/><Relationship Id="rId12" Type="http://schemas.openxmlformats.org/officeDocument/2006/relationships/hyperlink" Target="https://brainmass.com/business/resource-based-view/global-strategic-alliance-of-starbucks-corporation-5180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ories.starbucks.com/press/2019/starbucks-celebrates-global-milestone-with-30000th-stor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tories.starbucks.com/stories/2018/starbucks-fortune-most-admired-company-in-the-world/" TargetMode="External"/><Relationship Id="rId4" Type="http://schemas.openxmlformats.org/officeDocument/2006/relationships/webSettings" Target="webSettings.xml"/><Relationship Id="rId9" Type="http://schemas.openxmlformats.org/officeDocument/2006/relationships/hyperlink" Target="https://stories.starbucks.com/stories/2017/starbucks-hacienda-alsaci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Sloan</dc:creator>
  <cp:lastModifiedBy>Michael</cp:lastModifiedBy>
  <cp:revision>2</cp:revision>
  <dcterms:created xsi:type="dcterms:W3CDTF">2021-07-01T15:27:00Z</dcterms:created>
  <dcterms:modified xsi:type="dcterms:W3CDTF">2021-07-01T15:27:00Z</dcterms:modified>
</cp:coreProperties>
</file>